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B1F" w:rsidRDefault="004E3B1F" w:rsidP="00D50D6D">
      <w:pPr>
        <w:rPr>
          <w:b/>
          <w:bCs/>
        </w:rPr>
      </w:pPr>
      <w:bookmarkStart w:id="0" w:name="_GoBack"/>
      <w:bookmarkEnd w:id="0"/>
      <w:r>
        <w:rPr>
          <w:noProof/>
        </w:rPr>
        <w:drawing>
          <wp:inline distT="0" distB="0" distL="0" distR="0">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E3B1F" w:rsidRDefault="004E3B1F" w:rsidP="004E3B1F">
      <w:pPr>
        <w:jc w:val="center"/>
        <w:rPr>
          <w:b/>
          <w:bCs/>
        </w:rPr>
      </w:pPr>
    </w:p>
    <w:p w:rsidR="004E3B1F" w:rsidRDefault="004E3B1F" w:rsidP="004E3B1F">
      <w:pPr>
        <w:jc w:val="center"/>
        <w:rPr>
          <w:b/>
          <w:bCs/>
        </w:rPr>
      </w:pPr>
    </w:p>
    <w:p w:rsidR="00D50D6D" w:rsidRDefault="00D50D6D"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на право заключения договора на поставку АПК VipNet Coordinator HW2000</w:t>
      </w:r>
    </w:p>
    <w:p w:rsidR="004E3B1F" w:rsidRDefault="004E3B1F" w:rsidP="004E3B1F">
      <w:pPr>
        <w:jc w:val="center"/>
        <w:rPr>
          <w:sz w:val="26"/>
          <w:szCs w:val="26"/>
        </w:rPr>
      </w:pP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F84878" w:rsidRDefault="004E3B1F" w:rsidP="004E3B1F">
      <w:pPr>
        <w:pStyle w:val="Default"/>
        <w:ind w:left="3686"/>
        <w:rPr>
          <w:bCs/>
          <w:iCs/>
        </w:rPr>
      </w:pPr>
      <w:r w:rsidRPr="00F84878">
        <w:rPr>
          <w:iCs/>
        </w:rPr>
        <w:t>«</w:t>
      </w:r>
      <w:r>
        <w:rPr>
          <w:iCs/>
        </w:rPr>
        <w:t>24</w:t>
      </w:r>
      <w:r w:rsidRPr="00F84878">
        <w:rPr>
          <w:iCs/>
        </w:rPr>
        <w:t xml:space="preserve">» </w:t>
      </w:r>
      <w:r>
        <w:rPr>
          <w:iCs/>
        </w:rPr>
        <w:t xml:space="preserve">ноября </w:t>
      </w:r>
      <w:r w:rsidRPr="00F84878">
        <w:rPr>
          <w:iCs/>
        </w:rPr>
        <w:t>201</w:t>
      </w:r>
      <w:r>
        <w:rPr>
          <w:iCs/>
        </w:rPr>
        <w:t>6</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0"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1" w:history="1">
        <w:r w:rsidRPr="00D87F80">
          <w:rPr>
            <w:rStyle w:val="a3"/>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2" w:history="1">
        <w:r w:rsidRPr="00EB676A">
          <w:rPr>
            <w:rStyle w:val="a3"/>
            <w:bCs/>
            <w:iCs/>
          </w:rPr>
          <w:t>www.</w:t>
        </w:r>
        <w:r w:rsidRPr="00EB676A">
          <w:rPr>
            <w:rStyle w:val="a3"/>
            <w:bCs/>
            <w:iCs/>
            <w:lang w:val="en-US"/>
          </w:rPr>
          <w:t>bashtel</w:t>
        </w:r>
        <w:r w:rsidRPr="00EB676A">
          <w:rPr>
            <w:rStyle w:val="a3"/>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r>
        <w:rPr>
          <w:b/>
          <w:bCs/>
        </w:rPr>
        <w:t>2016</w:t>
      </w:r>
    </w:p>
    <w:p w:rsidR="005839DD" w:rsidRDefault="005839DD" w:rsidP="005839D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84878" w:rsidRDefault="005839DD" w:rsidP="005839D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закупки способом - О</w:t>
      </w:r>
      <w:r w:rsidRPr="00F84878">
        <w:t>ткрыт</w:t>
      </w:r>
      <w:r>
        <w:t>ый</w:t>
      </w:r>
      <w:r w:rsidRPr="00F84878">
        <w:t xml:space="preserve"> </w:t>
      </w:r>
      <w:r>
        <w:t>запрос предложений</w:t>
      </w:r>
      <w:r w:rsidRPr="00F84878">
        <w:t xml:space="preserve"> в электронной форме на право заключения договора на </w:t>
      </w:r>
      <w:r w:rsidR="00F31101">
        <w:t>п</w:t>
      </w:r>
      <w:r w:rsidR="00F31101" w:rsidRPr="00F31101">
        <w:t>оставк</w:t>
      </w:r>
      <w:r w:rsidR="00F31101">
        <w:t>у</w:t>
      </w:r>
      <w:r w:rsidR="00F31101" w:rsidRPr="00F31101">
        <w:t xml:space="preserve"> АПК VipNet Coordinator HW2000</w:t>
      </w:r>
      <w:r w:rsidRPr="00F84878">
        <w:t xml:space="preserve"> (</w:t>
      </w:r>
      <w:r>
        <w:t>д</w:t>
      </w:r>
      <w:r w:rsidRPr="00F84878">
        <w:t xml:space="preserve">алее по тексту </w:t>
      </w:r>
      <w:r>
        <w:t>–</w:t>
      </w:r>
      <w:r w:rsidRPr="00F84878">
        <w:t xml:space="preserve"> </w:t>
      </w:r>
      <w:r>
        <w:t>Открытый запрос предложений,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8C71CA"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F84878" w:rsidRDefault="005839DD" w:rsidP="005839D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3" w:history="1">
              <w:r w:rsidR="005262C2" w:rsidRPr="00FE46EF">
                <w:rPr>
                  <w:rStyle w:val="a3"/>
                  <w:lang w:val="en-US"/>
                </w:rPr>
                <w:t>e</w:t>
              </w:r>
              <w:r w:rsidR="005262C2" w:rsidRPr="007F28A9">
                <w:rPr>
                  <w:rStyle w:val="a3"/>
                </w:rPr>
                <w:t>.</w:t>
              </w:r>
              <w:r w:rsidR="005262C2" w:rsidRPr="00FE46EF">
                <w:rPr>
                  <w:rStyle w:val="a3"/>
                  <w:lang w:val="en-US"/>
                </w:rPr>
                <w:t>farrahova</w:t>
              </w:r>
              <w:r w:rsidR="005262C2" w:rsidRPr="007F28A9">
                <w:rPr>
                  <w:rStyle w:val="a3"/>
                </w:rPr>
                <w:t>@</w:t>
              </w:r>
              <w:r w:rsidR="005262C2" w:rsidRPr="00FE46EF">
                <w:rPr>
                  <w:rStyle w:val="a3"/>
                  <w:lang w:val="en-US"/>
                </w:rPr>
                <w:t>bashtel</w:t>
              </w:r>
              <w:r w:rsidR="005262C2" w:rsidRPr="007F28A9">
                <w:rPr>
                  <w:rStyle w:val="a3"/>
                </w:rPr>
                <w:t>.</w:t>
              </w:r>
              <w:r w:rsidR="005262C2" w:rsidRPr="00FE46EF">
                <w:rPr>
                  <w:rStyle w:val="a3"/>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5839DD" w:rsidP="005262C2">
            <w:pPr>
              <w:pStyle w:val="Default"/>
              <w:rPr>
                <w:iCs/>
              </w:rPr>
            </w:pPr>
            <w:r w:rsidRPr="00F84878">
              <w:rPr>
                <w:iCs/>
              </w:rPr>
              <w:t>ФИО</w:t>
            </w:r>
            <w:r w:rsidR="008C71CA" w:rsidRPr="008C71CA">
              <w:rPr>
                <w:iCs/>
              </w:rPr>
              <w:t xml:space="preserve"> </w:t>
            </w:r>
            <w:r w:rsidR="008C71CA">
              <w:rPr>
                <w:iCs/>
              </w:rPr>
              <w:t>Латыпов Камиль Чулпанович</w:t>
            </w:r>
          </w:p>
          <w:p w:rsidR="005839DD" w:rsidRPr="007F28A9" w:rsidRDefault="005839DD" w:rsidP="008A0A18">
            <w:pPr>
              <w:pStyle w:val="Default"/>
              <w:rPr>
                <w:bCs/>
              </w:rPr>
            </w:pPr>
            <w:r w:rsidRPr="00F84878">
              <w:rPr>
                <w:bCs/>
              </w:rPr>
              <w:t>тел</w:t>
            </w:r>
            <w:r w:rsidRPr="007F28A9">
              <w:rPr>
                <w:bCs/>
              </w:rPr>
              <w:t>. + 7 (347) 221-</w:t>
            </w:r>
            <w:r w:rsidR="008C71CA" w:rsidRPr="007F28A9">
              <w:rPr>
                <w:bCs/>
              </w:rPr>
              <w:t>57-85</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r w:rsidR="008C71CA" w:rsidRPr="008C71CA">
              <w:rPr>
                <w:rFonts w:eastAsia="Times New Roman"/>
                <w:color w:val="auto"/>
                <w:lang w:val="en-US" w:eastAsia="ru-RU"/>
              </w:rPr>
              <w:t>latypov</w:t>
            </w:r>
            <w:r w:rsidR="008C71CA" w:rsidRPr="007F28A9">
              <w:rPr>
                <w:rFonts w:eastAsia="Times New Roman"/>
                <w:color w:val="auto"/>
                <w:lang w:eastAsia="ru-RU"/>
              </w:rPr>
              <w:t>_</w:t>
            </w:r>
            <w:r w:rsidR="008C71CA" w:rsidRPr="008C71CA">
              <w:rPr>
                <w:rFonts w:eastAsia="Times New Roman"/>
                <w:color w:val="auto"/>
                <w:lang w:val="en-US" w:eastAsia="ru-RU"/>
              </w:rPr>
              <w:t>k</w:t>
            </w:r>
            <w:r w:rsidR="008C71CA" w:rsidRPr="007F28A9">
              <w:rPr>
                <w:rFonts w:eastAsia="Times New Roman"/>
                <w:color w:val="auto"/>
                <w:lang w:eastAsia="ru-RU"/>
              </w:rPr>
              <w:t>@</w:t>
            </w:r>
            <w:r w:rsidR="008C71CA" w:rsidRPr="008C71CA">
              <w:rPr>
                <w:rFonts w:eastAsia="Times New Roman"/>
                <w:color w:val="auto"/>
                <w:lang w:val="en-US" w:eastAsia="ru-RU"/>
              </w:rPr>
              <w:t>bashtel</w:t>
            </w:r>
            <w:r w:rsidR="008C71CA" w:rsidRPr="007F28A9">
              <w:rPr>
                <w:rFonts w:eastAsia="Times New Roman"/>
                <w:color w:val="auto"/>
                <w:lang w:eastAsia="ru-RU"/>
              </w:rPr>
              <w:t>.</w:t>
            </w:r>
            <w:r w:rsidR="008C71CA" w:rsidRPr="008C71CA">
              <w:rPr>
                <w:rFonts w:eastAsia="Times New Roman"/>
                <w:color w:val="auto"/>
                <w:lang w:val="en-US" w:eastAsia="ru-RU"/>
              </w:rPr>
              <w:t>ru</w:t>
            </w:r>
            <w:r w:rsidR="008C71CA" w:rsidRPr="007F28A9">
              <w:rPr>
                <w:rFonts w:eastAsia="Times New Roman"/>
                <w:color w:val="auto"/>
                <w:lang w:eastAsia="ru-RU"/>
              </w:rPr>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5839DD" w:rsidRDefault="005839DD" w:rsidP="005839DD">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864685" w:rsidRDefault="005839DD" w:rsidP="005262C2">
            <w:pPr>
              <w:pStyle w:val="Default"/>
              <w:jc w:val="both"/>
              <w:rPr>
                <w:iCs/>
              </w:rPr>
            </w:pPr>
            <w:r w:rsidRPr="00227C39">
              <w:rPr>
                <w:iCs/>
              </w:rPr>
              <w:t>Право на заключение договора</w:t>
            </w:r>
            <w:r w:rsidR="00864685">
              <w:rPr>
                <w:iCs/>
              </w:rPr>
              <w:t xml:space="preserve"> </w:t>
            </w:r>
            <w:r w:rsidRPr="00227C39">
              <w:rPr>
                <w:iCs/>
              </w:rPr>
              <w:t xml:space="preserve">на </w:t>
            </w:r>
            <w:r w:rsidR="008C71CA">
              <w:t>п</w:t>
            </w:r>
            <w:r w:rsidR="008C71CA" w:rsidRPr="00F31101">
              <w:t>оставк</w:t>
            </w:r>
            <w:r w:rsidR="008C71CA">
              <w:t>у</w:t>
            </w:r>
            <w:r w:rsidR="008C71CA" w:rsidRPr="00F31101">
              <w:t xml:space="preserve"> АПК VipNet Coordinator HW2000</w:t>
            </w:r>
            <w:r w:rsidR="00864685">
              <w:t>.</w:t>
            </w:r>
          </w:p>
          <w:p w:rsidR="005839DD" w:rsidRPr="00F70DDD" w:rsidRDefault="005839DD"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r w:rsidR="00864685">
              <w:rPr>
                <w:iCs/>
              </w:rPr>
              <w:t>Приложении №1 (Спецификация) к</w:t>
            </w:r>
            <w:r w:rsidRPr="00F84878">
              <w:rPr>
                <w:iCs/>
                <w:color w:val="FF0000"/>
              </w:rPr>
              <w:t xml:space="preserve"> </w:t>
            </w:r>
            <w:r w:rsidRPr="00F84878">
              <w:rPr>
                <w:iCs/>
              </w:rPr>
              <w:t>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839DD" w:rsidRPr="00F84878" w:rsidRDefault="005839DD" w:rsidP="005262C2">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IV._Техническое" w:history="1">
              <w:r w:rsidR="00E204B5" w:rsidRPr="00E204B5">
                <w:rPr>
                  <w:rStyle w:val="a3"/>
                </w:rPr>
                <w:t xml:space="preserve">раздел IV </w:t>
              </w:r>
            </w:hyperlink>
            <w:hyperlink w:anchor="_РАЗДЕЛ_V._Проект" w:history="1">
              <w:r w:rsidR="00E204B5" w:rsidRPr="00E204B5">
                <w:rPr>
                  <w:rStyle w:val="a3"/>
                </w:rPr>
                <w:t xml:space="preserve"> Документации</w:t>
              </w:r>
            </w:hyperlink>
            <w:r w:rsidR="00E204B5" w:rsidRPr="00E204B5">
              <w:rPr>
                <w:rStyle w:val="a3"/>
              </w:rPr>
              <w:t xml:space="preserve"> о закупке</w:t>
            </w:r>
            <w:r>
              <w:rPr>
                <w:iCs/>
              </w:rPr>
              <w:t>)</w:t>
            </w:r>
            <w:r w:rsidRPr="00F84878">
              <w:rPr>
                <w:iCs/>
              </w:rPr>
              <w:t xml:space="preserve"> и </w:t>
            </w:r>
            <w:r w:rsidR="00957DAF" w:rsidRPr="00864685">
              <w:rPr>
                <w:iCs/>
                <w:color w:val="auto"/>
              </w:rPr>
              <w:t>Спецификацией</w:t>
            </w:r>
            <w:r>
              <w:rPr>
                <w:iCs/>
              </w:rPr>
              <w:t xml:space="preserve">  (</w:t>
            </w:r>
            <w:r w:rsidR="00957DAF">
              <w:rPr>
                <w:iCs/>
              </w:rPr>
              <w:t>Приложение №</w:t>
            </w:r>
            <w:r w:rsidR="00864685">
              <w:rPr>
                <w:iCs/>
              </w:rPr>
              <w:t xml:space="preserve">1 </w:t>
            </w:r>
            <w:r w:rsidR="00957DAF">
              <w:rPr>
                <w:iCs/>
              </w:rPr>
              <w:t>к</w:t>
            </w:r>
            <w:r w:rsidRPr="004453E3">
              <w:rPr>
                <w:iCs/>
                <w:color w:val="auto"/>
              </w:rPr>
              <w:t xml:space="preserve"> </w:t>
            </w:r>
            <w:r w:rsidRPr="00F84878">
              <w:rPr>
                <w:iCs/>
              </w:rPr>
              <w:t>Документации</w:t>
            </w:r>
            <w:r>
              <w:rPr>
                <w:iCs/>
              </w:rPr>
              <w:t xml:space="preserve"> о закупке</w:t>
            </w:r>
            <w:r w:rsidR="00957DAF">
              <w:rPr>
                <w:iCs/>
              </w:rPr>
              <w:t>)</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839DD" w:rsidRPr="00864685" w:rsidRDefault="00231BD5" w:rsidP="005262C2">
            <w:pPr>
              <w:pStyle w:val="Default"/>
              <w:jc w:val="both"/>
              <w:rPr>
                <w:i/>
                <w:iCs/>
                <w:color w:val="FF0000"/>
              </w:rPr>
            </w:pPr>
            <w:r>
              <w:rPr>
                <w:iCs/>
                <w:color w:val="auto"/>
              </w:rPr>
              <w:t xml:space="preserve">1 898 222,25 </w:t>
            </w:r>
            <w:r w:rsidR="005839DD" w:rsidRPr="00BB6C80">
              <w:rPr>
                <w:iCs/>
                <w:color w:val="auto"/>
              </w:rPr>
              <w:t>(</w:t>
            </w:r>
            <w:r>
              <w:rPr>
                <w:iCs/>
                <w:color w:val="auto"/>
              </w:rPr>
              <w:t>Один миллион восемьсот девяносто восемь тысяч двести двадцать два</w:t>
            </w:r>
            <w:r w:rsidR="005839DD" w:rsidRPr="00BB6C80">
              <w:rPr>
                <w:iCs/>
                <w:color w:val="auto"/>
              </w:rPr>
              <w:t>) рубл</w:t>
            </w:r>
            <w:r>
              <w:rPr>
                <w:iCs/>
                <w:color w:val="auto"/>
              </w:rPr>
              <w:t>я</w:t>
            </w:r>
            <w:r w:rsidR="005839DD" w:rsidRPr="00BB6C80">
              <w:rPr>
                <w:iCs/>
                <w:color w:val="auto"/>
              </w:rPr>
              <w:t xml:space="preserve"> </w:t>
            </w:r>
            <w:r>
              <w:rPr>
                <w:iCs/>
                <w:color w:val="auto"/>
              </w:rPr>
              <w:t>25</w:t>
            </w:r>
            <w:r w:rsidR="005839DD" w:rsidRPr="00BB6C80">
              <w:rPr>
                <w:iCs/>
                <w:color w:val="auto"/>
              </w:rPr>
              <w:t xml:space="preserve"> копеек, с учетом НДС</w:t>
            </w:r>
            <w:r w:rsidR="00864685">
              <w:rPr>
                <w:iCs/>
                <w:color w:val="auto"/>
              </w:rPr>
              <w:t>, в</w:t>
            </w:r>
            <w:r w:rsidR="005839DD">
              <w:rPr>
                <w:iCs/>
                <w:color w:val="auto"/>
              </w:rPr>
              <w:t xml:space="preserve"> том числе НДС (18%)</w:t>
            </w:r>
            <w:r w:rsidR="0036644C">
              <w:rPr>
                <w:iCs/>
                <w:color w:val="auto"/>
              </w:rPr>
              <w:t xml:space="preserve"> 289 559,33 </w:t>
            </w:r>
            <w:r w:rsidR="005839DD" w:rsidRPr="00BB6C80">
              <w:rPr>
                <w:iCs/>
                <w:color w:val="auto"/>
              </w:rPr>
              <w:t>(</w:t>
            </w:r>
            <w:r w:rsidR="0036644C">
              <w:rPr>
                <w:iCs/>
                <w:color w:val="auto"/>
              </w:rPr>
              <w:t>Двести восемьдесят девять тысяч пятьсот пятьдесят девять</w:t>
            </w:r>
            <w:r w:rsidR="005839DD" w:rsidRPr="00BB6C80">
              <w:rPr>
                <w:iCs/>
                <w:color w:val="auto"/>
              </w:rPr>
              <w:t xml:space="preserve">) рублей </w:t>
            </w:r>
            <w:r w:rsidR="0036644C">
              <w:rPr>
                <w:iCs/>
                <w:color w:val="auto"/>
              </w:rPr>
              <w:t>33</w:t>
            </w:r>
            <w:r w:rsidR="005839DD" w:rsidRPr="00BB6C80">
              <w:rPr>
                <w:iCs/>
                <w:color w:val="auto"/>
              </w:rPr>
              <w:t xml:space="preserve"> копе</w:t>
            </w:r>
            <w:r w:rsidR="0036644C">
              <w:rPr>
                <w:iCs/>
                <w:color w:val="auto"/>
              </w:rPr>
              <w:t>йки.</w:t>
            </w:r>
          </w:p>
          <w:p w:rsidR="005839DD" w:rsidRPr="00BB6C80" w:rsidRDefault="005839DD" w:rsidP="005262C2">
            <w:pPr>
              <w:pStyle w:val="Default"/>
              <w:jc w:val="both"/>
              <w:rPr>
                <w:iCs/>
                <w:color w:val="auto"/>
                <w:sz w:val="10"/>
                <w:szCs w:val="10"/>
              </w:rPr>
            </w:pPr>
          </w:p>
          <w:p w:rsidR="005839DD" w:rsidRPr="00F84878" w:rsidRDefault="0036644C" w:rsidP="0036644C">
            <w:pPr>
              <w:pStyle w:val="Default"/>
              <w:jc w:val="both"/>
              <w:rPr>
                <w:i/>
                <w:iCs/>
                <w:color w:val="FF0000"/>
              </w:rPr>
            </w:pPr>
            <w:r>
              <w:rPr>
                <w:iCs/>
                <w:color w:val="auto"/>
              </w:rPr>
              <w:t xml:space="preserve">1 608 662,92 </w:t>
            </w:r>
            <w:r w:rsidR="005839DD" w:rsidRPr="00BB6C80">
              <w:rPr>
                <w:iCs/>
                <w:color w:val="auto"/>
              </w:rPr>
              <w:t>(</w:t>
            </w:r>
            <w:r>
              <w:rPr>
                <w:iCs/>
                <w:color w:val="auto"/>
              </w:rPr>
              <w:t>Один миллион шестьсот восемь тысяч шестьсот шестьдесят два</w:t>
            </w:r>
            <w:r w:rsidR="005839DD" w:rsidRPr="00BB6C80">
              <w:rPr>
                <w:iCs/>
                <w:color w:val="auto"/>
              </w:rPr>
              <w:t>) рубл</w:t>
            </w:r>
            <w:r>
              <w:rPr>
                <w:iCs/>
                <w:color w:val="auto"/>
              </w:rPr>
              <w:t>я</w:t>
            </w:r>
            <w:r w:rsidR="005839DD" w:rsidRPr="00BB6C80">
              <w:rPr>
                <w:iCs/>
                <w:color w:val="auto"/>
              </w:rPr>
              <w:t xml:space="preserve"> </w:t>
            </w:r>
            <w:r>
              <w:rPr>
                <w:iCs/>
                <w:color w:val="auto"/>
              </w:rPr>
              <w:t>92</w:t>
            </w:r>
            <w:r w:rsidR="005839DD" w:rsidRPr="00BB6C80">
              <w:rPr>
                <w:iCs/>
                <w:color w:val="auto"/>
              </w:rPr>
              <w:t xml:space="preserve"> копе</w:t>
            </w:r>
            <w:r>
              <w:rPr>
                <w:iCs/>
                <w:color w:val="auto"/>
              </w:rPr>
              <w:t>йки</w:t>
            </w:r>
            <w:r w:rsidR="005839DD">
              <w:rPr>
                <w:iCs/>
                <w:color w:val="auto"/>
              </w:rPr>
              <w:t xml:space="preserve">, без учета </w:t>
            </w:r>
            <w:r w:rsidR="005839DD" w:rsidRPr="00BB6C80">
              <w:rPr>
                <w:iCs/>
                <w:color w:val="auto"/>
              </w:rPr>
              <w:t>НДС</w:t>
            </w:r>
            <w:r w:rsidR="00864685">
              <w:rPr>
                <w:iCs/>
                <w:color w:val="auto"/>
              </w:rPr>
              <w:t>.</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922226" w:rsidRDefault="005839DD" w:rsidP="005262C2">
            <w:pPr>
              <w:pStyle w:val="Default"/>
              <w:jc w:val="both"/>
              <w:rPr>
                <w:iCs/>
                <w:sz w:val="10"/>
                <w:szCs w:val="10"/>
              </w:rPr>
            </w:pPr>
            <w:r w:rsidRPr="00922226">
              <w:rPr>
                <w:iCs/>
              </w:rPr>
              <w:t xml:space="preserve">Сайт Электронной торговой площадки: </w:t>
            </w:r>
            <w:hyperlink r:id="rId14" w:history="1">
              <w:r w:rsidR="000E446F" w:rsidRPr="00922226">
                <w:rPr>
                  <w:rFonts w:eastAsia="Times New Roman"/>
                  <w:color w:val="0000FF"/>
                  <w:u w:val="single"/>
                  <w:lang w:val="en-US" w:eastAsia="ru-RU"/>
                </w:rPr>
                <w:t>http</w:t>
              </w:r>
              <w:r w:rsidR="000E446F" w:rsidRPr="00922226">
                <w:rPr>
                  <w:rFonts w:eastAsia="Times New Roman"/>
                  <w:color w:val="0000FF"/>
                  <w:u w:val="single"/>
                  <w:lang w:eastAsia="ru-RU"/>
                </w:rPr>
                <w:t>://</w:t>
              </w:r>
              <w:r w:rsidR="000E446F" w:rsidRPr="00922226">
                <w:rPr>
                  <w:rFonts w:eastAsia="Times New Roman"/>
                  <w:color w:val="0000FF"/>
                  <w:u w:val="single"/>
                  <w:lang w:val="en-US" w:eastAsia="ru-RU"/>
                </w:rPr>
                <w:t>www</w:t>
              </w:r>
              <w:r w:rsidR="000E446F" w:rsidRPr="00922226">
                <w:rPr>
                  <w:rFonts w:eastAsia="Times New Roman"/>
                  <w:color w:val="0000FF"/>
                  <w:u w:val="single"/>
                  <w:lang w:eastAsia="ru-RU"/>
                </w:rPr>
                <w:t>.</w:t>
              </w:r>
              <w:r w:rsidR="000E446F" w:rsidRPr="00922226">
                <w:rPr>
                  <w:rFonts w:eastAsia="Times New Roman"/>
                  <w:color w:val="0000FF"/>
                  <w:u w:val="single"/>
                  <w:lang w:val="en-US" w:eastAsia="ru-RU"/>
                </w:rPr>
                <w:t>setonline</w:t>
              </w:r>
              <w:r w:rsidR="000E446F" w:rsidRPr="00922226">
                <w:rPr>
                  <w:rFonts w:eastAsia="Times New Roman"/>
                  <w:color w:val="0000FF"/>
                  <w:u w:val="single"/>
                  <w:lang w:eastAsia="ru-RU"/>
                </w:rPr>
                <w:t>.</w:t>
              </w:r>
              <w:r w:rsidR="000E446F" w:rsidRPr="00922226">
                <w:rPr>
                  <w:rFonts w:eastAsia="Times New Roman"/>
                  <w:color w:val="0000FF"/>
                  <w:u w:val="single"/>
                  <w:lang w:val="en-US" w:eastAsia="ru-RU"/>
                </w:rPr>
                <w:t>ru</w:t>
              </w:r>
            </w:hyperlink>
            <w:r w:rsidRPr="00922226">
              <w:rPr>
                <w:iCs/>
              </w:rPr>
              <w:t xml:space="preserve">. </w:t>
            </w:r>
          </w:p>
          <w:p w:rsidR="005839DD" w:rsidRPr="00922226" w:rsidRDefault="005839DD" w:rsidP="005262C2">
            <w:pPr>
              <w:suppressAutoHyphens/>
              <w:jc w:val="both"/>
            </w:pPr>
            <w:r w:rsidRPr="00922226">
              <w:lastRenderedPageBreak/>
              <w:t xml:space="preserve">Дата начала срока: </w:t>
            </w:r>
            <w:r w:rsidR="007F28A9" w:rsidRPr="00922226">
              <w:rPr>
                <w:iCs/>
              </w:rPr>
              <w:t>«24» ноября 2016 года 14:00 часов (время московское)</w:t>
            </w:r>
            <w:r w:rsidR="007F28A9" w:rsidRPr="00922226">
              <w:t xml:space="preserve"> Е</w:t>
            </w:r>
            <w:r w:rsidRPr="00922226">
              <w:t xml:space="preserve">сли  в ЕИС возникли технические или иные неполадки, блокирующие доступ к ЕИС </w:t>
            </w:r>
            <w:r w:rsidR="00D305F8" w:rsidRPr="00922226">
              <w:t>датой начала срока является</w:t>
            </w:r>
            <w:r w:rsidRPr="00922226">
              <w:t xml:space="preserve"> день размещения Извещения о закупке и Документации о закупке на сайте Заказчика.</w:t>
            </w:r>
          </w:p>
          <w:p w:rsidR="005839DD" w:rsidRPr="00922226" w:rsidRDefault="005839DD" w:rsidP="005262C2">
            <w:pPr>
              <w:pStyle w:val="rvps9"/>
              <w:suppressAutoHyphens/>
            </w:pPr>
            <w:r w:rsidRPr="00922226">
              <w:t>Дата окончания срока, последний день срока подачи Заявок:</w:t>
            </w:r>
          </w:p>
          <w:p w:rsidR="005839DD" w:rsidRPr="00922226" w:rsidRDefault="005839DD" w:rsidP="007F28A9">
            <w:r w:rsidRPr="00922226">
              <w:t>«</w:t>
            </w:r>
            <w:r w:rsidR="007F28A9" w:rsidRPr="00922226">
              <w:t>01</w:t>
            </w:r>
            <w:r w:rsidRPr="00922226">
              <w:t xml:space="preserve">» </w:t>
            </w:r>
            <w:r w:rsidR="007F28A9" w:rsidRPr="00922226">
              <w:t>дека</w:t>
            </w:r>
            <w:r w:rsidR="0036644C" w:rsidRPr="00922226">
              <w:t>бря</w:t>
            </w:r>
            <w:r w:rsidRPr="00922226">
              <w:t xml:space="preserve"> 20</w:t>
            </w:r>
            <w:r w:rsidR="0036644C" w:rsidRPr="00922226">
              <w:t>16</w:t>
            </w:r>
            <w:r w:rsidRPr="00922226">
              <w:t xml:space="preserve"> года </w:t>
            </w:r>
            <w:r w:rsidR="002B464C" w:rsidRPr="00922226">
              <w:t xml:space="preserve"> 18:</w:t>
            </w:r>
            <w:r w:rsidR="0036644C" w:rsidRPr="00922226">
              <w:t xml:space="preserve">00 часов </w:t>
            </w:r>
            <w:r w:rsidRPr="00922226">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839DD" w:rsidP="007F28A9">
            <w:pPr>
              <w:pStyle w:val="Default"/>
              <w:rPr>
                <w:iCs/>
              </w:rPr>
            </w:pPr>
            <w:r w:rsidRPr="00922226">
              <w:rPr>
                <w:iCs/>
              </w:rPr>
              <w:t>«</w:t>
            </w:r>
            <w:r w:rsidR="007F28A9" w:rsidRPr="00922226">
              <w:rPr>
                <w:iCs/>
              </w:rPr>
              <w:t>01</w:t>
            </w:r>
            <w:r w:rsidRPr="00922226">
              <w:rPr>
                <w:iCs/>
              </w:rPr>
              <w:t xml:space="preserve">» </w:t>
            </w:r>
            <w:r w:rsidR="007F28A9" w:rsidRPr="00922226">
              <w:t>дека</w:t>
            </w:r>
            <w:r w:rsidR="002B464C" w:rsidRPr="00922226">
              <w:rPr>
                <w:iCs/>
              </w:rPr>
              <w:t>бря</w:t>
            </w:r>
            <w:r w:rsidRPr="00922226">
              <w:rPr>
                <w:iCs/>
              </w:rPr>
              <w:t xml:space="preserve"> 201</w:t>
            </w:r>
            <w:r w:rsidR="002B464C" w:rsidRPr="00922226">
              <w:rPr>
                <w:iCs/>
              </w:rPr>
              <w:t>6</w:t>
            </w:r>
            <w:r w:rsidRPr="00922226">
              <w:rPr>
                <w:iCs/>
              </w:rPr>
              <w:t xml:space="preserve"> года </w:t>
            </w:r>
            <w:r w:rsidR="002B464C" w:rsidRPr="00922226">
              <w:rPr>
                <w:iCs/>
              </w:rPr>
              <w:t>18</w:t>
            </w:r>
            <w:r w:rsidRPr="00922226">
              <w:rPr>
                <w:iCs/>
              </w:rPr>
              <w:t>:</w:t>
            </w:r>
            <w:r w:rsidR="002B464C" w:rsidRPr="00922226">
              <w:rPr>
                <w:iCs/>
              </w:rPr>
              <w:t>00 часов</w:t>
            </w:r>
            <w:r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C847E8" w:rsidRPr="00922226">
              <w:t>0</w:t>
            </w:r>
            <w:r w:rsidR="007F28A9" w:rsidRPr="00922226">
              <w:t>5</w:t>
            </w:r>
            <w:r w:rsidRPr="00922226">
              <w:t xml:space="preserve">» </w:t>
            </w:r>
            <w:r w:rsidR="00C847E8" w:rsidRPr="00922226">
              <w:t xml:space="preserve">декабря </w:t>
            </w:r>
            <w:r w:rsidRPr="00922226">
              <w:t>20</w:t>
            </w:r>
            <w:r w:rsidR="00C847E8" w:rsidRPr="00922226">
              <w:t>16</w:t>
            </w:r>
            <w:r w:rsidRPr="00922226">
              <w:t xml:space="preserve"> 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C847E8" w:rsidRPr="00922226">
              <w:t>0</w:t>
            </w:r>
            <w:r w:rsidR="007F28A9" w:rsidRPr="00922226">
              <w:t>5</w:t>
            </w:r>
            <w:r w:rsidRPr="00922226">
              <w:t xml:space="preserve">» </w:t>
            </w:r>
            <w:r w:rsidR="00C847E8" w:rsidRPr="00922226">
              <w:t xml:space="preserve">декабря </w:t>
            </w:r>
            <w:r w:rsidRPr="00922226">
              <w:t>20</w:t>
            </w:r>
            <w:r w:rsidR="00C847E8" w:rsidRPr="00922226">
              <w:t>16</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C847E8" w:rsidRPr="00922226">
              <w:t>0</w:t>
            </w:r>
            <w:r w:rsidR="007F28A9" w:rsidRPr="00922226">
              <w:t>9</w:t>
            </w:r>
            <w:r w:rsidRPr="00922226">
              <w:t xml:space="preserve">» </w:t>
            </w:r>
            <w:r w:rsidR="00C847E8" w:rsidRPr="00922226">
              <w:t xml:space="preserve">декабря </w:t>
            </w:r>
            <w:r w:rsidRPr="00922226">
              <w:t>20</w:t>
            </w:r>
            <w:r w:rsidR="00C847E8" w:rsidRPr="00922226">
              <w:t xml:space="preserve">16 </w:t>
            </w:r>
            <w:r w:rsidRPr="00922226">
              <w:t xml:space="preserve"> года </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450000, Республика Башкортостан, г. Уфа, ул. Ленина, д. 32/1</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5" w:history="1">
              <w:r w:rsidRPr="0075666F">
                <w:rPr>
                  <w:rStyle w:val="a3"/>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6" w:history="1">
              <w:r w:rsidR="00293843" w:rsidRPr="00EB676A">
                <w:rPr>
                  <w:rStyle w:val="a3"/>
                  <w:bCs/>
                  <w:iCs/>
                </w:rPr>
                <w:t>www.</w:t>
              </w:r>
              <w:r w:rsidR="00293843" w:rsidRPr="00EB676A">
                <w:rPr>
                  <w:rStyle w:val="a3"/>
                  <w:bCs/>
                  <w:iCs/>
                  <w:lang w:val="en-US"/>
                </w:rPr>
                <w:t>bashtel</w:t>
              </w:r>
              <w:r w:rsidR="00293843" w:rsidRPr="00EB676A">
                <w:rPr>
                  <w:rStyle w:val="a3"/>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7"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8" w:history="1">
              <w:r w:rsidR="008C71CA" w:rsidRPr="00B56059">
                <w:rPr>
                  <w:rStyle w:val="a3"/>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6"/>
        <w:tabs>
          <w:tab w:val="clear" w:pos="4677"/>
          <w:tab w:val="clear" w:pos="9355"/>
        </w:tabs>
      </w:pPr>
    </w:p>
    <w:p w:rsidR="005839DD" w:rsidRPr="00B923F6" w:rsidRDefault="005839DD" w:rsidP="005839DD">
      <w:pPr>
        <w:pStyle w:val="a6"/>
        <w:tabs>
          <w:tab w:val="clear" w:pos="4677"/>
          <w:tab w:val="clear" w:pos="9355"/>
        </w:tabs>
        <w:rPr>
          <w:sz w:val="2"/>
          <w:szCs w:val="2"/>
        </w:rPr>
      </w:pPr>
      <w:r>
        <w:br w:type="page"/>
      </w:r>
    </w:p>
    <w:p w:rsidR="005839DD" w:rsidRPr="00E82F20" w:rsidRDefault="005839DD" w:rsidP="005839D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6079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6079B">
        <w:t>3</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0" w:history="1">
        <w:r w:rsidRPr="00823A83">
          <w:rPr>
            <w:rStyle w:val="a3"/>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1" w:history="1">
        <w:r w:rsidRPr="00B13C8A">
          <w:rPr>
            <w:rStyle w:val="a3"/>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2" w:history="1">
        <w:r w:rsidRPr="00B13C8A">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3" w:history="1">
        <w:r w:rsidRPr="00B13C8A">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r w:rsidRPr="0047156E">
        <w:rPr>
          <w:rStyle w:val="a3"/>
        </w:rPr>
        <w:t>Положением о закупках.</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6079B">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rsidR="005839DD" w:rsidRPr="008A0A18" w:rsidRDefault="00C6079B" w:rsidP="005839DD">
      <w:pPr>
        <w:ind w:firstLine="567"/>
        <w:jc w:val="both"/>
      </w:pPr>
      <w:hyperlink r:id="rId24" w:history="1">
        <w:r w:rsidR="005839DD" w:rsidRPr="0047156E">
          <w:rPr>
            <w:rStyle w:val="a3"/>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5" w:history="1">
        <w:r w:rsidR="00293843" w:rsidRPr="008A0A18">
          <w:rPr>
            <w:rStyle w:val="a3"/>
            <w:iCs/>
          </w:rPr>
          <w:t>www.</w:t>
        </w:r>
        <w:r w:rsidR="00293843" w:rsidRPr="008A0A18">
          <w:rPr>
            <w:rStyle w:val="a3"/>
            <w:iCs/>
            <w:lang w:val="en-US"/>
          </w:rPr>
          <w:t>bashtel</w:t>
        </w:r>
        <w:r w:rsidR="00293843" w:rsidRPr="008A0A18">
          <w:rPr>
            <w:rStyle w:val="a3"/>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2"/>
        <w:rPr>
          <w:sz w:val="2"/>
          <w:szCs w:val="2"/>
        </w:rPr>
      </w:pPr>
      <w:r w:rsidRPr="005C24A0">
        <w:br w:type="page"/>
      </w:r>
    </w:p>
    <w:p w:rsidR="005839DD" w:rsidRPr="003342BF" w:rsidRDefault="005839DD" w:rsidP="005839D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5839DD" w:rsidRPr="004679E7" w:rsidTr="005262C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8A0A18" w:rsidTr="005262C2">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5262C2">
            <w:pPr>
              <w:pStyle w:val="rvps1"/>
              <w:numPr>
                <w:ilvl w:val="0"/>
                <w:numId w:val="9"/>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796"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F84878" w:rsidRDefault="00293843" w:rsidP="00293843">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6"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r w:rsidRPr="00FE46EF">
                <w:rPr>
                  <w:rStyle w:val="a3"/>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8A0A18" w:rsidRPr="008C71CA" w:rsidRDefault="008A0A18" w:rsidP="008A0A18">
            <w:pPr>
              <w:pStyle w:val="Default"/>
              <w:rPr>
                <w:iCs/>
              </w:rPr>
            </w:pPr>
            <w:r w:rsidRPr="00F84878">
              <w:rPr>
                <w:iCs/>
              </w:rPr>
              <w:t>ФИО</w:t>
            </w:r>
            <w:r w:rsidRPr="008C71CA">
              <w:rPr>
                <w:iCs/>
              </w:rPr>
              <w:t xml:space="preserve"> </w:t>
            </w:r>
            <w:r>
              <w:rPr>
                <w:iCs/>
              </w:rPr>
              <w:t>Латыпов Камиль Чулпанович</w:t>
            </w:r>
          </w:p>
          <w:p w:rsidR="005839DD" w:rsidRPr="007F28A9" w:rsidRDefault="008A0A18" w:rsidP="008A0A18">
            <w:pPr>
              <w:pStyle w:val="Default"/>
            </w:pPr>
            <w:r w:rsidRPr="00F84878">
              <w:rPr>
                <w:bCs/>
              </w:rPr>
              <w:t>тел</w:t>
            </w:r>
            <w:r w:rsidRPr="007F28A9">
              <w:rPr>
                <w:bCs/>
              </w:rPr>
              <w:t xml:space="preserve">. + 7 (347) 221-57-85,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r w:rsidRPr="008C71CA">
              <w:rPr>
                <w:rFonts w:eastAsia="Times New Roman"/>
                <w:color w:val="auto"/>
                <w:lang w:val="en-US" w:eastAsia="ru-RU"/>
              </w:rPr>
              <w:t>latypov</w:t>
            </w:r>
            <w:r w:rsidRPr="007F28A9">
              <w:rPr>
                <w:rFonts w:eastAsia="Times New Roman"/>
                <w:color w:val="auto"/>
                <w:lang w:eastAsia="ru-RU"/>
              </w:rPr>
              <w:t>_</w:t>
            </w:r>
            <w:r w:rsidRPr="008C71CA">
              <w:rPr>
                <w:rFonts w:eastAsia="Times New Roman"/>
                <w:color w:val="auto"/>
                <w:lang w:val="en-US" w:eastAsia="ru-RU"/>
              </w:rPr>
              <w:t>k</w:t>
            </w:r>
            <w:r w:rsidRPr="007F28A9">
              <w:rPr>
                <w:rFonts w:eastAsia="Times New Roman"/>
                <w:color w:val="auto"/>
                <w:lang w:eastAsia="ru-RU"/>
              </w:rPr>
              <w:t>@</w:t>
            </w:r>
            <w:r w:rsidRPr="008C71CA">
              <w:rPr>
                <w:rFonts w:eastAsia="Times New Roman"/>
                <w:color w:val="auto"/>
                <w:lang w:val="en-US" w:eastAsia="ru-RU"/>
              </w:rPr>
              <w:t>bashtel</w:t>
            </w:r>
            <w:r w:rsidRPr="007F28A9">
              <w:rPr>
                <w:rFonts w:eastAsia="Times New Roman"/>
                <w:color w:val="auto"/>
                <w:lang w:eastAsia="ru-RU"/>
              </w:rPr>
              <w:t>.</w:t>
            </w:r>
            <w:r w:rsidRPr="008C71CA">
              <w:rPr>
                <w:rFonts w:eastAsia="Times New Roman"/>
                <w:color w:val="auto"/>
                <w:lang w:val="en-US" w:eastAsia="ru-RU"/>
              </w:rPr>
              <w:t>ru</w:t>
            </w:r>
            <w:r w:rsidRPr="007F28A9">
              <w:rPr>
                <w:rFonts w:eastAsia="Times New Roman"/>
                <w:color w:val="auto"/>
                <w:lang w:eastAsia="ru-RU"/>
              </w:rPr>
              <w:t xml:space="preserve">  </w:t>
            </w:r>
          </w:p>
        </w:tc>
      </w:tr>
      <w:tr w:rsidR="005839DD" w:rsidRPr="0002418D" w:rsidTr="005262C2">
        <w:tc>
          <w:tcPr>
            <w:tcW w:w="568" w:type="dxa"/>
            <w:tcBorders>
              <w:top w:val="single" w:sz="4" w:space="0" w:color="auto"/>
              <w:left w:val="single" w:sz="4" w:space="0" w:color="auto"/>
              <w:bottom w:val="single" w:sz="4" w:space="0" w:color="auto"/>
              <w:right w:val="single" w:sz="4" w:space="0" w:color="auto"/>
            </w:tcBorders>
          </w:tcPr>
          <w:p w:rsidR="005839DD" w:rsidRPr="007F28A9" w:rsidRDefault="005839DD" w:rsidP="005262C2">
            <w:pPr>
              <w:pStyle w:val="rvps1"/>
              <w:numPr>
                <w:ilvl w:val="0"/>
                <w:numId w:val="9"/>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293843" w:rsidRPr="005839DD" w:rsidRDefault="00293843" w:rsidP="0029384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5839DD" w:rsidRPr="00F84878" w:rsidRDefault="005839DD" w:rsidP="00293843">
            <w:pPr>
              <w:pStyle w:val="Default"/>
              <w:jc w:val="both"/>
              <w:rPr>
                <w:bCs/>
              </w:rPr>
            </w:pPr>
          </w:p>
        </w:tc>
      </w:tr>
      <w:tr w:rsidR="005839DD" w:rsidRPr="005C24A0" w:rsidTr="005262C2">
        <w:trPr>
          <w:trHeight w:val="852"/>
        </w:trPr>
        <w:tc>
          <w:tcPr>
            <w:tcW w:w="568" w:type="dxa"/>
            <w:tcBorders>
              <w:top w:val="single" w:sz="4" w:space="0" w:color="auto"/>
              <w:left w:val="single" w:sz="4" w:space="0" w:color="auto"/>
              <w:right w:val="single" w:sz="4" w:space="0" w:color="auto"/>
            </w:tcBorders>
          </w:tcPr>
          <w:p w:rsidR="005839DD" w:rsidRPr="0002418D" w:rsidRDefault="005839DD" w:rsidP="005262C2">
            <w:pPr>
              <w:pStyle w:val="a6"/>
              <w:numPr>
                <w:ilvl w:val="0"/>
                <w:numId w:val="9"/>
              </w:numPr>
              <w:tabs>
                <w:tab w:val="clear" w:pos="4677"/>
                <w:tab w:val="clear" w:pos="9355"/>
                <w:tab w:val="left" w:pos="0"/>
              </w:tabs>
              <w:ind w:left="0" w:firstLine="0"/>
            </w:pPr>
            <w:bookmarkStart w:id="12" w:name="_Ref378108959"/>
          </w:p>
        </w:tc>
        <w:bookmarkEnd w:id="12"/>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796"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27"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5839DD" w:rsidP="00285CF2">
            <w:r w:rsidRPr="005C24A0">
              <w:t>«</w:t>
            </w:r>
            <w:r w:rsidR="008A0A18">
              <w:t>2</w:t>
            </w:r>
            <w:r w:rsidR="00285CF2">
              <w:t>4</w:t>
            </w:r>
            <w:r w:rsidRPr="005C24A0">
              <w:t>»</w:t>
            </w:r>
            <w:r w:rsidR="008A0A18">
              <w:t xml:space="preserve"> ноября</w:t>
            </w:r>
            <w:r w:rsidRPr="005C24A0">
              <w:t xml:space="preserve"> 20</w:t>
            </w:r>
            <w:r w:rsidR="008A0A18">
              <w:t xml:space="preserve">16 </w:t>
            </w:r>
            <w:r w:rsidRPr="005C24A0">
              <w:t>года</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3" w:name="_Ref368304315"/>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28"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839DD" w:rsidRDefault="00D305F8" w:rsidP="005262C2">
            <w:pPr>
              <w:suppressAutoHyphens/>
              <w:jc w:val="both"/>
            </w:pPr>
            <w:r w:rsidRPr="00922226">
              <w:t xml:space="preserve">Дата начала срока: </w:t>
            </w:r>
            <w:r w:rsidRPr="00922226">
              <w:rPr>
                <w:iCs/>
              </w:rPr>
              <w:t>«24» ноября 2016 года 14:00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839DD" w:rsidRPr="00C24766" w:rsidRDefault="005839DD" w:rsidP="005262C2">
            <w:pPr>
              <w:suppressAutoHyphens/>
              <w:jc w:val="both"/>
              <w:rPr>
                <w:sz w:val="10"/>
                <w:szCs w:val="10"/>
              </w:rPr>
            </w:pPr>
          </w:p>
          <w:p w:rsidR="005839DD" w:rsidRPr="0053792A" w:rsidRDefault="005839DD" w:rsidP="005262C2">
            <w:pPr>
              <w:suppressAutoHyphens/>
              <w:jc w:val="both"/>
            </w:pPr>
            <w:r w:rsidRPr="0053792A">
              <w:t>Дата окончания срока</w:t>
            </w:r>
            <w:r>
              <w:t>,</w:t>
            </w:r>
            <w:r w:rsidRPr="0053792A">
              <w:t xml:space="preserve"> последний д</w:t>
            </w:r>
            <w:r>
              <w:t>ень срока подачи Заявок:</w:t>
            </w:r>
          </w:p>
          <w:p w:rsidR="005839DD" w:rsidRPr="005C24A0" w:rsidRDefault="005839DD" w:rsidP="00D305F8">
            <w:r w:rsidRPr="005C24A0">
              <w:t>«</w:t>
            </w:r>
            <w:r w:rsidR="00D305F8">
              <w:t>01</w:t>
            </w:r>
            <w:r w:rsidRPr="005C24A0">
              <w:t xml:space="preserve">» </w:t>
            </w:r>
            <w:r w:rsidR="00DC0DAE">
              <w:t xml:space="preserve"> </w:t>
            </w:r>
            <w:r w:rsidR="00D305F8">
              <w:t>дека</w:t>
            </w:r>
            <w:r w:rsidR="00DC0DAE">
              <w:t>бря</w:t>
            </w:r>
            <w:r w:rsidRPr="005C24A0">
              <w:t xml:space="preserve"> 20</w:t>
            </w:r>
            <w:r w:rsidR="00DC0DAE">
              <w:t>16</w:t>
            </w:r>
            <w:r w:rsidRPr="005C24A0">
              <w:t xml:space="preserve"> года </w:t>
            </w:r>
            <w:r w:rsidR="00DC0DAE">
              <w:t xml:space="preserve">18:00 часов </w:t>
            </w:r>
            <w:r w:rsidRPr="005C24A0">
              <w:t>(время московское)</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0E446F" w:rsidRDefault="005839DD" w:rsidP="000E446F">
            <w:r w:rsidRPr="005C24A0">
              <w:t>«</w:t>
            </w:r>
            <w:r w:rsidR="00D305F8">
              <w:t>01</w:t>
            </w:r>
            <w:r w:rsidRPr="005C24A0">
              <w:t xml:space="preserve">» </w:t>
            </w:r>
            <w:r w:rsidR="00D305F8">
              <w:t>дека</w:t>
            </w:r>
            <w:r w:rsidR="00DC0DAE">
              <w:t>бря</w:t>
            </w:r>
            <w:r w:rsidRPr="005C24A0">
              <w:t xml:space="preserve"> 20</w:t>
            </w:r>
            <w:r w:rsidR="00DC0DAE">
              <w:t xml:space="preserve">16 </w:t>
            </w:r>
            <w:r w:rsidRPr="005C24A0">
              <w:t xml:space="preserve">года </w:t>
            </w:r>
            <w:r w:rsidR="00DC0DAE">
              <w:t xml:space="preserve">18:00 часов  </w:t>
            </w:r>
            <w:r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4" w:name="_Ref37810724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796" w:type="dxa"/>
            <w:tcBorders>
              <w:top w:val="single" w:sz="4" w:space="0" w:color="auto"/>
              <w:left w:val="single" w:sz="4" w:space="0" w:color="auto"/>
              <w:bottom w:val="single" w:sz="4" w:space="0" w:color="auto"/>
              <w:right w:val="single" w:sz="4" w:space="0" w:color="auto"/>
            </w:tcBorders>
          </w:tcPr>
          <w:p w:rsidR="005839DD" w:rsidRPr="00BB1358" w:rsidRDefault="005839DD" w:rsidP="005262C2">
            <w:pPr>
              <w:jc w:val="both"/>
            </w:pPr>
            <w:r w:rsidRPr="00BB1358">
              <w:rPr>
                <w:b/>
              </w:rPr>
              <w:t>Рассмотрение Заявок</w:t>
            </w:r>
            <w:r w:rsidRPr="00BB1358">
              <w:t>: «</w:t>
            </w:r>
            <w:r w:rsidR="00DC0DAE">
              <w:t>0</w:t>
            </w:r>
            <w:r w:rsidR="00D305F8">
              <w:t>5</w:t>
            </w:r>
            <w:r w:rsidRPr="00BB1358">
              <w:t xml:space="preserve">» </w:t>
            </w:r>
            <w:r w:rsidR="00DC0DAE">
              <w:t xml:space="preserve">декабря </w:t>
            </w:r>
            <w:r w:rsidRPr="00BB1358">
              <w:t>20</w:t>
            </w:r>
            <w:r w:rsidR="00DC0DAE">
              <w:t>16</w:t>
            </w:r>
            <w:r w:rsidRPr="00BB1358">
              <w:t xml:space="preserve"> </w:t>
            </w:r>
            <w:r w:rsidR="00DC0DAE" w:rsidRPr="00BB1358">
              <w:t>года</w:t>
            </w:r>
            <w:r w:rsidR="00DC0DAE">
              <w:t xml:space="preserve"> в 14 часов 00 минут по местному времени</w:t>
            </w:r>
          </w:p>
          <w:p w:rsidR="005839DD" w:rsidRPr="00BB1358" w:rsidRDefault="005839DD" w:rsidP="005262C2">
            <w:pPr>
              <w:jc w:val="both"/>
              <w:rPr>
                <w:sz w:val="10"/>
                <w:szCs w:val="10"/>
              </w:rPr>
            </w:pPr>
          </w:p>
          <w:p w:rsidR="00DC0DAE" w:rsidRPr="00BB1358" w:rsidRDefault="005839DD" w:rsidP="00DC0DAE">
            <w:pPr>
              <w:jc w:val="both"/>
            </w:pPr>
            <w:r w:rsidRPr="00BB1358">
              <w:rPr>
                <w:b/>
              </w:rPr>
              <w:t>Оценка и сопоставление Заявок</w:t>
            </w:r>
            <w:r w:rsidRPr="00BB1358">
              <w:t xml:space="preserve">: </w:t>
            </w:r>
            <w:r w:rsidR="00DC0DAE">
              <w:t>0</w:t>
            </w:r>
            <w:r w:rsidR="00D305F8">
              <w:t>5</w:t>
            </w:r>
            <w:r w:rsidR="00DC0DAE" w:rsidRPr="00BB1358">
              <w:t xml:space="preserve">» </w:t>
            </w:r>
            <w:r w:rsidR="00DC0DAE">
              <w:t xml:space="preserve">декабря </w:t>
            </w:r>
            <w:r w:rsidR="00DC0DAE" w:rsidRPr="00BB1358">
              <w:t>20</w:t>
            </w:r>
            <w:r w:rsidR="00DC0DAE">
              <w:t>16</w:t>
            </w:r>
            <w:r w:rsidR="00DC0DAE" w:rsidRPr="00BB1358">
              <w:t xml:space="preserve"> года</w:t>
            </w:r>
            <w:r w:rsidR="00DC0DAE">
              <w:t xml:space="preserve"> в 1</w:t>
            </w:r>
            <w:r w:rsidR="00FA798F">
              <w:t>6</w:t>
            </w:r>
            <w:r w:rsidR="00DC0DAE">
              <w:t xml:space="preserve"> часов 00 минут по местному времени</w:t>
            </w:r>
          </w:p>
          <w:p w:rsidR="005839DD" w:rsidRPr="00BB1358" w:rsidRDefault="005839DD" w:rsidP="005262C2">
            <w:pPr>
              <w:jc w:val="both"/>
            </w:pPr>
          </w:p>
          <w:p w:rsidR="005839DD" w:rsidRPr="00BB1358" w:rsidRDefault="005839DD" w:rsidP="005262C2">
            <w:pPr>
              <w:jc w:val="both"/>
              <w:rPr>
                <w:sz w:val="10"/>
                <w:szCs w:val="10"/>
              </w:rPr>
            </w:pPr>
          </w:p>
          <w:p w:rsidR="005839DD" w:rsidRPr="00BB1358" w:rsidRDefault="005839DD" w:rsidP="005262C2">
            <w:pPr>
              <w:jc w:val="both"/>
            </w:pPr>
            <w:r w:rsidRPr="00BB1358">
              <w:rPr>
                <w:b/>
              </w:rPr>
              <w:t>Подведение итогов закупки</w:t>
            </w:r>
            <w:r w:rsidRPr="00BB1358">
              <w:t xml:space="preserve"> «</w:t>
            </w:r>
            <w:r w:rsidR="00DC0DAE">
              <w:t>0</w:t>
            </w:r>
            <w:r w:rsidR="00D305F8">
              <w:t>9</w:t>
            </w:r>
            <w:r w:rsidRPr="00BB1358">
              <w:t xml:space="preserve">» </w:t>
            </w:r>
            <w:r w:rsidR="00DC0DAE">
              <w:t xml:space="preserve">декабря </w:t>
            </w:r>
            <w:r w:rsidRPr="00BB1358">
              <w:t>20</w:t>
            </w:r>
            <w:r w:rsidR="00DC0DAE">
              <w:t xml:space="preserve">16 </w:t>
            </w:r>
            <w:r w:rsidRPr="00BB1358">
              <w:t xml:space="preserve">года </w:t>
            </w:r>
          </w:p>
          <w:p w:rsidR="000E446F" w:rsidRDefault="005839DD" w:rsidP="005262C2">
            <w:pPr>
              <w:jc w:val="both"/>
              <w:rPr>
                <w:bCs/>
              </w:rPr>
            </w:pPr>
            <w:r w:rsidRPr="00BB1358">
              <w:t>Указанные этапы Открытого запроса предложений проводятся по адресу Заказчика:</w:t>
            </w:r>
            <w:r w:rsidR="000E446F" w:rsidRPr="00F84878">
              <w:rPr>
                <w:bCs/>
              </w:rPr>
              <w:t xml:space="preserve"> </w:t>
            </w:r>
            <w:r w:rsidR="000E446F">
              <w:rPr>
                <w:bCs/>
              </w:rPr>
              <w:t>450000</w:t>
            </w:r>
            <w:r w:rsidR="000E446F" w:rsidRPr="00F84878">
              <w:rPr>
                <w:bCs/>
              </w:rPr>
              <w:t xml:space="preserve">, </w:t>
            </w:r>
            <w:r w:rsidR="000E446F">
              <w:rPr>
                <w:bCs/>
              </w:rPr>
              <w:t xml:space="preserve">Республика Башкортостан, </w:t>
            </w:r>
            <w:r w:rsidR="000E446F" w:rsidRPr="00F84878">
              <w:rPr>
                <w:bCs/>
              </w:rPr>
              <w:t xml:space="preserve">г. </w:t>
            </w:r>
            <w:r w:rsidR="000E446F">
              <w:rPr>
                <w:bCs/>
              </w:rPr>
              <w:t>Уфа</w:t>
            </w:r>
            <w:r w:rsidR="000E446F" w:rsidRPr="00F84878">
              <w:rPr>
                <w:bCs/>
              </w:rPr>
              <w:t xml:space="preserve">, ул. </w:t>
            </w:r>
            <w:r w:rsidR="000E446F">
              <w:rPr>
                <w:bCs/>
              </w:rPr>
              <w:t>Ленина</w:t>
            </w:r>
            <w:r w:rsidR="000E446F" w:rsidRPr="00F84878">
              <w:rPr>
                <w:bCs/>
              </w:rPr>
              <w:t xml:space="preserve">, д. </w:t>
            </w:r>
            <w:r w:rsidR="000E446F">
              <w:rPr>
                <w:bCs/>
              </w:rPr>
              <w:t>32/1</w:t>
            </w:r>
          </w:p>
          <w:p w:rsidR="005839DD" w:rsidRPr="00BB1358" w:rsidRDefault="005839DD" w:rsidP="005262C2">
            <w:pPr>
              <w:jc w:val="both"/>
            </w:pPr>
            <w:r w:rsidRPr="00BB1358">
              <w:t xml:space="preserve"> </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5"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5"/>
          </w:p>
        </w:tc>
        <w:tc>
          <w:tcPr>
            <w:tcW w:w="7796"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DC0DAE">
              <w:rPr>
                <w:b/>
              </w:rPr>
              <w:t>2</w:t>
            </w:r>
            <w:r w:rsidR="00D305F8">
              <w:rPr>
                <w:b/>
              </w:rPr>
              <w:t>4</w:t>
            </w:r>
            <w:r>
              <w:rPr>
                <w:b/>
              </w:rPr>
              <w:t xml:space="preserve">» </w:t>
            </w:r>
            <w:r w:rsidR="00DC0DAE">
              <w:rPr>
                <w:b/>
              </w:rPr>
              <w:t>ноября 2016</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6C3573">
              <w:rPr>
                <w:b/>
              </w:rPr>
              <w:t>2</w:t>
            </w:r>
            <w:r w:rsidR="00D305F8">
              <w:rPr>
                <w:b/>
              </w:rPr>
              <w:t>9</w:t>
            </w:r>
            <w:r w:rsidRPr="007758C3">
              <w:rPr>
                <w:b/>
              </w:rPr>
              <w:t xml:space="preserve">» </w:t>
            </w:r>
            <w:r w:rsidR="006C3573">
              <w:rPr>
                <w:b/>
              </w:rPr>
              <w:t>ноября 2016</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2"/>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3"/>
                </w:rPr>
                <w:t>форме 4</w:t>
              </w:r>
            </w:hyperlink>
            <w:r w:rsidRPr="00BD708D">
              <w:t xml:space="preserve"> </w:t>
            </w:r>
            <w:hyperlink w:anchor="_РАЗДЕЛ_III._ФОРМЫ" w:history="1">
              <w:r w:rsidRPr="00BD708D">
                <w:rPr>
                  <w:rStyle w:val="a3"/>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2"/>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6" w:name="_Ref378105180"/>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6C3573" w:rsidRPr="00864685" w:rsidRDefault="006C3573" w:rsidP="006C3573">
            <w:pPr>
              <w:pStyle w:val="Default"/>
              <w:jc w:val="both"/>
              <w:rPr>
                <w:iCs/>
              </w:rPr>
            </w:pPr>
            <w:r w:rsidRPr="00227C39">
              <w:rPr>
                <w:iCs/>
              </w:rPr>
              <w:t>Право на заключение договора</w:t>
            </w:r>
            <w:r>
              <w:rPr>
                <w:iCs/>
              </w:rPr>
              <w:t xml:space="preserve"> </w:t>
            </w:r>
            <w:r w:rsidRPr="00227C39">
              <w:rPr>
                <w:iCs/>
              </w:rPr>
              <w:t xml:space="preserve">на </w:t>
            </w:r>
            <w:r>
              <w:t>п</w:t>
            </w:r>
            <w:r w:rsidRPr="00F31101">
              <w:t>оставк</w:t>
            </w:r>
            <w:r>
              <w:t>у</w:t>
            </w:r>
            <w:r w:rsidRPr="00F31101">
              <w:t xml:space="preserve"> АПК VipNet Coordinator HW2000</w:t>
            </w:r>
            <w:r>
              <w:t>.</w:t>
            </w:r>
          </w:p>
          <w:p w:rsidR="006C3573" w:rsidRPr="00F70DDD" w:rsidRDefault="006C3573" w:rsidP="006C3573">
            <w:pPr>
              <w:pStyle w:val="Default"/>
              <w:jc w:val="both"/>
              <w:rPr>
                <w:iCs/>
                <w:sz w:val="10"/>
                <w:szCs w:val="10"/>
              </w:rPr>
            </w:pPr>
          </w:p>
          <w:p w:rsidR="005839DD" w:rsidRPr="00227C39" w:rsidRDefault="006C3573" w:rsidP="006C3573">
            <w:pPr>
              <w:pStyle w:val="Default"/>
              <w:ind w:firstLine="459"/>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r>
              <w:rPr>
                <w:iCs/>
              </w:rPr>
              <w:t>Приложении №1 (Спецификация) к</w:t>
            </w:r>
            <w:r w:rsidRPr="00F84878">
              <w:rPr>
                <w:iCs/>
                <w:color w:val="FF0000"/>
              </w:rPr>
              <w:t xml:space="preserve"> </w:t>
            </w:r>
            <w:r w:rsidRPr="00F84878">
              <w:rPr>
                <w:iCs/>
              </w:rPr>
              <w:t>Документации о закупке</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7" w:name="_Ref378853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Pr="00D305F8">
                <w:rPr>
                  <w:rStyle w:val="a3"/>
                </w:rPr>
                <w:t xml:space="preserve">разделе IV </w:t>
              </w:r>
            </w:hyperlink>
            <w:hyperlink w:anchor="_РАЗДЕЛ_V._Проект" w:history="1">
              <w:r w:rsidRPr="00D305F8">
                <w:rPr>
                  <w:rStyle w:val="a3"/>
                </w:rPr>
                <w:t xml:space="preserve"> «Проект договора»</w:t>
              </w:r>
            </w:hyperlink>
            <w:r w:rsidRPr="00D305F8">
              <w:t xml:space="preserve"> настоящей Документации</w:t>
            </w:r>
          </w:p>
          <w:p w:rsidR="005839DD" w:rsidRPr="00D305F8" w:rsidRDefault="005839DD" w:rsidP="005262C2"/>
          <w:p w:rsidR="005839DD" w:rsidRPr="00D305F8" w:rsidRDefault="005839DD" w:rsidP="005262C2">
            <w:pPr>
              <w:jc w:val="both"/>
            </w:pP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8" w:name="_Ref368315592"/>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839DD" w:rsidRPr="00B82A25" w:rsidRDefault="005839DD" w:rsidP="005262C2">
            <w:pPr>
              <w:pStyle w:val="Default"/>
              <w:jc w:val="both"/>
              <w:rPr>
                <w:rFonts w:eastAsia="Times New Roman"/>
                <w:color w:val="auto"/>
                <w:lang w:eastAsia="ru-RU"/>
              </w:rPr>
            </w:pPr>
            <w:r w:rsidRPr="00B82A25">
              <w:rPr>
                <w:rFonts w:eastAsia="Times New Roman"/>
                <w:color w:val="auto"/>
                <w:lang w:eastAsia="ru-RU"/>
              </w:rPr>
              <w:lastRenderedPageBreak/>
              <w:t>Лот № 1</w:t>
            </w:r>
          </w:p>
          <w:p w:rsidR="00E23B8A" w:rsidRPr="00864685" w:rsidRDefault="00E23B8A" w:rsidP="00E23B8A">
            <w:pPr>
              <w:pStyle w:val="Default"/>
              <w:jc w:val="both"/>
              <w:rPr>
                <w:i/>
                <w:iCs/>
                <w:color w:val="FF0000"/>
              </w:rPr>
            </w:pPr>
            <w:r>
              <w:rPr>
                <w:iCs/>
                <w:color w:val="auto"/>
              </w:rPr>
              <w:t xml:space="preserve">1 898 222,25 </w:t>
            </w:r>
            <w:r w:rsidRPr="00BB6C80">
              <w:rPr>
                <w:iCs/>
                <w:color w:val="auto"/>
              </w:rPr>
              <w:t>(</w:t>
            </w:r>
            <w:r>
              <w:rPr>
                <w:iCs/>
                <w:color w:val="auto"/>
              </w:rPr>
              <w:t>Один миллион восемьсот девяносто восемь тысяч двести двадцать два</w:t>
            </w:r>
            <w:r w:rsidRPr="00BB6C80">
              <w:rPr>
                <w:iCs/>
                <w:color w:val="auto"/>
              </w:rPr>
              <w:t>) рубл</w:t>
            </w:r>
            <w:r>
              <w:rPr>
                <w:iCs/>
                <w:color w:val="auto"/>
              </w:rPr>
              <w:t>я</w:t>
            </w:r>
            <w:r w:rsidRPr="00BB6C80">
              <w:rPr>
                <w:iCs/>
                <w:color w:val="auto"/>
              </w:rPr>
              <w:t xml:space="preserve"> </w:t>
            </w:r>
            <w:r>
              <w:rPr>
                <w:iCs/>
                <w:color w:val="auto"/>
              </w:rPr>
              <w:t>25</w:t>
            </w:r>
            <w:r w:rsidRPr="00BB6C80">
              <w:rPr>
                <w:iCs/>
                <w:color w:val="auto"/>
              </w:rPr>
              <w:t xml:space="preserve"> копеек, с учетом НДС</w:t>
            </w:r>
            <w:r>
              <w:rPr>
                <w:iCs/>
                <w:color w:val="auto"/>
              </w:rPr>
              <w:t xml:space="preserve">, в том числе НДС (18%) </w:t>
            </w:r>
            <w:r>
              <w:rPr>
                <w:iCs/>
                <w:color w:val="auto"/>
              </w:rPr>
              <w:lastRenderedPageBreak/>
              <w:t xml:space="preserve">289 559,33 </w:t>
            </w:r>
            <w:r w:rsidRPr="00BB6C80">
              <w:rPr>
                <w:iCs/>
                <w:color w:val="auto"/>
              </w:rPr>
              <w:t>(</w:t>
            </w:r>
            <w:r>
              <w:rPr>
                <w:iCs/>
                <w:color w:val="auto"/>
              </w:rPr>
              <w:t>Двести восемьдесят девять тысяч пятьсот пятьдесят девять</w:t>
            </w:r>
            <w:r w:rsidRPr="00BB6C80">
              <w:rPr>
                <w:iCs/>
                <w:color w:val="auto"/>
              </w:rPr>
              <w:t xml:space="preserve">) рублей </w:t>
            </w:r>
            <w:r>
              <w:rPr>
                <w:iCs/>
                <w:color w:val="auto"/>
              </w:rPr>
              <w:t>33</w:t>
            </w:r>
            <w:r w:rsidRPr="00BB6C80">
              <w:rPr>
                <w:iCs/>
                <w:color w:val="auto"/>
              </w:rPr>
              <w:t xml:space="preserve"> копе</w:t>
            </w:r>
            <w:r>
              <w:rPr>
                <w:iCs/>
                <w:color w:val="auto"/>
              </w:rPr>
              <w:t>йки.</w:t>
            </w:r>
          </w:p>
          <w:p w:rsidR="00E23B8A" w:rsidRPr="00BB6C80" w:rsidRDefault="00E23B8A" w:rsidP="00E23B8A">
            <w:pPr>
              <w:pStyle w:val="Default"/>
              <w:jc w:val="both"/>
              <w:rPr>
                <w:iCs/>
                <w:color w:val="auto"/>
                <w:sz w:val="10"/>
                <w:szCs w:val="10"/>
              </w:rPr>
            </w:pPr>
          </w:p>
          <w:p w:rsidR="005839DD" w:rsidRPr="004A2D67" w:rsidRDefault="00E23B8A" w:rsidP="00E23B8A">
            <w:pPr>
              <w:ind w:firstLine="34"/>
              <w:jc w:val="both"/>
              <w:rPr>
                <w:i/>
                <w:color w:val="FF0000"/>
                <w:sz w:val="10"/>
                <w:szCs w:val="10"/>
              </w:rPr>
            </w:pPr>
            <w:r>
              <w:rPr>
                <w:iCs/>
              </w:rPr>
              <w:t xml:space="preserve">1 608 662,92 </w:t>
            </w:r>
            <w:r w:rsidRPr="00BB6C80">
              <w:rPr>
                <w:iCs/>
              </w:rPr>
              <w:t>(</w:t>
            </w:r>
            <w:r>
              <w:rPr>
                <w:iCs/>
              </w:rPr>
              <w:t>Один миллион шестьсот восемь тысяч шестьсот шестьдесят два</w:t>
            </w:r>
            <w:r w:rsidRPr="00BB6C80">
              <w:rPr>
                <w:iCs/>
              </w:rPr>
              <w:t>) рубл</w:t>
            </w:r>
            <w:r>
              <w:rPr>
                <w:iCs/>
              </w:rPr>
              <w:t>я</w:t>
            </w:r>
            <w:r w:rsidRPr="00BB6C80">
              <w:rPr>
                <w:iCs/>
              </w:rPr>
              <w:t xml:space="preserve"> </w:t>
            </w:r>
            <w:r>
              <w:rPr>
                <w:iCs/>
              </w:rPr>
              <w:t>92</w:t>
            </w:r>
            <w:r w:rsidRPr="00BB6C80">
              <w:rPr>
                <w:iCs/>
              </w:rPr>
              <w:t xml:space="preserve"> копе</w:t>
            </w:r>
            <w:r>
              <w:rPr>
                <w:iCs/>
              </w:rPr>
              <w:t xml:space="preserve">йки, без учета </w:t>
            </w:r>
            <w:r w:rsidRPr="00BB6C80">
              <w:rPr>
                <w:iCs/>
              </w:rPr>
              <w:t>НДС</w:t>
            </w:r>
            <w:r>
              <w:rPr>
                <w:iCs/>
              </w:rPr>
              <w:t>.</w:t>
            </w:r>
          </w:p>
          <w:p w:rsidR="005839DD" w:rsidRPr="00235AF8" w:rsidRDefault="005839DD" w:rsidP="005262C2">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19"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a"/>
            </w:pPr>
            <w:bookmarkStart w:id="20" w:name="форма15"/>
            <w:bookmarkEnd w:id="19"/>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0"/>
          </w:p>
        </w:tc>
        <w:tc>
          <w:tcPr>
            <w:tcW w:w="7796"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w:t>
                  </w:r>
                  <w:r w:rsidRPr="00561F9A">
                    <w:rPr>
                      <w:rFonts w:cs="Arial"/>
                      <w:color w:val="000000"/>
                    </w:rPr>
                    <w:lastRenderedPageBreak/>
                    <w:t xml:space="preserve">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lastRenderedPageBreak/>
                    <w:t>Декларируется Претендентом в тексте Заявки</w:t>
                  </w:r>
                </w:p>
              </w:tc>
            </w:tr>
            <w:tr w:rsidR="005839DD" w:rsidTr="005262C2">
              <w:tc>
                <w:tcPr>
                  <w:tcW w:w="3572" w:type="dxa"/>
                  <w:shd w:val="clear" w:color="auto" w:fill="auto"/>
                </w:tcPr>
                <w:p w:rsidR="005839DD" w:rsidRPr="006F0C19" w:rsidRDefault="005839DD" w:rsidP="005262C2">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3B8A" w:rsidRPr="006F0C19">
                    <w:rPr>
                      <w:rFonts w:cs="Arial"/>
                      <w:color w:val="000000"/>
                    </w:rPr>
                    <w:t>.</w:t>
                  </w:r>
                </w:p>
                <w:p w:rsidR="005839DD" w:rsidRPr="006F0C19" w:rsidRDefault="005839DD" w:rsidP="005262C2">
                  <w:pPr>
                    <w:jc w:val="both"/>
                    <w:rPr>
                      <w:rFonts w:cs="Arial"/>
                      <w:color w:val="000000"/>
                    </w:rPr>
                  </w:pPr>
                </w:p>
                <w:p w:rsidR="005839DD" w:rsidRPr="006F0C19" w:rsidRDefault="00D42F6F" w:rsidP="00D42F6F">
                  <w:pPr>
                    <w:pStyle w:val="26"/>
                    <w:ind w:left="37"/>
                    <w:rPr>
                      <w:rFonts w:cs="Arial"/>
                      <w:color w:val="000000"/>
                      <w:szCs w:val="24"/>
                      <w:lang w:val="ru-RU"/>
                    </w:rPr>
                  </w:pPr>
                  <w:r w:rsidRPr="006F0C19">
                    <w:rPr>
                      <w:rFonts w:cs="Arial"/>
                      <w:color w:val="000000"/>
                      <w:szCs w:val="24"/>
                      <w:lang w:val="ru-RU"/>
                    </w:rPr>
                    <w:t>П</w:t>
                  </w:r>
                  <w:r w:rsidR="005839DD" w:rsidRPr="006F0C19">
                    <w:rPr>
                      <w:rFonts w:cs="Arial"/>
                      <w:color w:val="000000"/>
                      <w:szCs w:val="24"/>
                      <w:lang w:val="ru-RU"/>
                    </w:rPr>
                    <w:t>редоставление сведений из единого реестра субъектов малого и среднего предпринимательства</w:t>
                  </w:r>
                  <w:r w:rsidRPr="006F0C19">
                    <w:rPr>
                      <w:rFonts w:cs="Arial"/>
                      <w:color w:val="000000"/>
                      <w:szCs w:val="24"/>
                      <w:lang w:val="ru-RU"/>
                    </w:rPr>
                    <w:t>,</w:t>
                  </w:r>
                  <w:r w:rsidR="005839DD" w:rsidRPr="006F0C19">
                    <w:rPr>
                      <w:rFonts w:cs="Arial"/>
                      <w:color w:val="000000"/>
                      <w:szCs w:val="24"/>
                      <w:lang w:val="ru-RU"/>
                    </w:rPr>
                    <w:t xml:space="preserve">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r w:rsidR="006F0C19" w:rsidRPr="006F0C19">
                    <w:rPr>
                      <w:rFonts w:cs="Arial"/>
                      <w:color w:val="000000"/>
                      <w:szCs w:val="24"/>
                      <w:lang w:val="ru-RU"/>
                    </w:rPr>
                    <w:t>.</w:t>
                  </w:r>
                </w:p>
              </w:tc>
              <w:tc>
                <w:tcPr>
                  <w:tcW w:w="3993" w:type="dxa"/>
                  <w:shd w:val="clear" w:color="auto" w:fill="auto"/>
                </w:tcPr>
                <w:p w:rsidR="005839DD" w:rsidRPr="006F0C19" w:rsidRDefault="005839DD" w:rsidP="005262C2">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29"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3"/>
                      </w:rPr>
                      <w:t>Форма 6</w:t>
                    </w:r>
                  </w:hyperlink>
                  <w:r w:rsidRPr="006F0C19">
                    <w:rPr>
                      <w:rStyle w:val="a3"/>
                    </w:rPr>
                    <w:t>,</w:t>
                  </w:r>
                  <w:r w:rsidRPr="006F0C19">
                    <w:rPr>
                      <w:rFonts w:cs="Arial"/>
                      <w:color w:val="000000"/>
                    </w:rPr>
                    <w:t xml:space="preserve"> раздела III «ФОРМЫ ДЛЯ ЗАПОЛНЕНИЯ ПРЕТЕНДЕНТАМИ),</w:t>
                  </w:r>
                  <w:r w:rsidR="00E23B8A" w:rsidRPr="006F0C19">
                    <w:rPr>
                      <w:rFonts w:cs="Arial"/>
                      <w:color w:val="000000"/>
                    </w:rPr>
                    <w:t xml:space="preserve">  </w:t>
                  </w:r>
                  <w:r w:rsidRPr="006F0C19">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5839DD" w:rsidRPr="006F0C19" w:rsidRDefault="005839DD" w:rsidP="005262C2">
                  <w:pPr>
                    <w:jc w:val="both"/>
                    <w:rPr>
                      <w:rFonts w:cs="Arial"/>
                      <w:color w:val="000000"/>
                    </w:rPr>
                  </w:pPr>
                </w:p>
                <w:p w:rsidR="005839DD" w:rsidRPr="006F0C19" w:rsidRDefault="005839DD" w:rsidP="005262C2">
                  <w:pPr>
                    <w:jc w:val="both"/>
                    <w:rPr>
                      <w:rFonts w:cs="Arial"/>
                      <w:color w:val="000000"/>
                    </w:rPr>
                  </w:pPr>
                  <w:r w:rsidRPr="006F0C19">
                    <w:rPr>
                      <w:rFonts w:cs="Arial"/>
                      <w:color w:val="000000"/>
                    </w:rPr>
                    <w:t>Предоставляется в обязательном порядке всеми Претендентами в составе заявки</w:t>
                  </w:r>
                  <w:r w:rsidR="00E23B8A" w:rsidRPr="006F0C19">
                    <w:rPr>
                      <w:rFonts w:cs="Arial"/>
                      <w:color w:val="000000"/>
                    </w:rPr>
                    <w:t xml:space="preserve"> на участие в закупке в случае </w:t>
                  </w:r>
                  <w:r w:rsidRPr="006F0C19">
                    <w:rPr>
                      <w:rFonts w:cs="Arial"/>
                      <w:color w:val="000000"/>
                    </w:rPr>
                    <w:t xml:space="preserve">если участник закупки является Субъектом МСП; </w:t>
                  </w:r>
                </w:p>
                <w:p w:rsidR="005839DD" w:rsidRPr="006F0C19" w:rsidRDefault="005839DD" w:rsidP="00E23B8A">
                  <w:pPr>
                    <w:jc w:val="both"/>
                    <w:rPr>
                      <w:rFonts w:eastAsia="Calibri"/>
                      <w:sz w:val="26"/>
                      <w:szCs w:val="22"/>
                      <w:lang w:eastAsia="en-US"/>
                    </w:rPr>
                  </w:pPr>
                </w:p>
              </w:tc>
            </w:tr>
            <w:tr w:rsidR="005839DD" w:rsidRPr="00F84878" w:rsidTr="005262C2">
              <w:tc>
                <w:tcPr>
                  <w:tcW w:w="3572" w:type="dxa"/>
                  <w:shd w:val="clear" w:color="auto" w:fill="auto"/>
                </w:tcPr>
                <w:p w:rsidR="005839DD" w:rsidRPr="00F84878" w:rsidRDefault="005839DD" w:rsidP="005262C2">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5839DD" w:rsidP="005262C2">
                  <w:pPr>
                    <w:autoSpaceDE w:val="0"/>
                    <w:autoSpaceDN w:val="0"/>
                    <w:adjustRightInd w:val="0"/>
                    <w:ind w:firstLine="204"/>
                    <w:jc w:val="both"/>
                    <w:rPr>
                      <w:rFonts w:cs="Arial"/>
                      <w:color w:val="000000"/>
                    </w:rPr>
                  </w:pPr>
                  <w:r>
                    <w:rPr>
                      <w:rFonts w:cs="Arial"/>
                      <w:color w:val="000000"/>
                    </w:rPr>
                    <w:lastRenderedPageBreak/>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5839DD" w:rsidRPr="00F84878" w:rsidTr="005262C2">
              <w:tc>
                <w:tcPr>
                  <w:tcW w:w="3675" w:type="dxa"/>
                  <w:shd w:val="clear" w:color="auto" w:fill="auto"/>
                </w:tcPr>
                <w:p w:rsidR="005839DD" w:rsidRPr="00696647" w:rsidRDefault="00D42F6F" w:rsidP="00696647">
                  <w:pPr>
                    <w:jc w:val="both"/>
                    <w:rPr>
                      <w:rFonts w:cs="Arial"/>
                      <w:b/>
                      <w:i/>
                      <w:color w:val="FF0000"/>
                      <w:highlight w:val="cyan"/>
                    </w:rPr>
                  </w:pPr>
                  <w:r w:rsidRPr="00D42F6F">
                    <w:rPr>
                      <w:rFonts w:cs="Arial"/>
                      <w:b/>
                      <w:i/>
                    </w:rPr>
                    <w:t>Требования не установлены</w:t>
                  </w:r>
                </w:p>
              </w:tc>
              <w:tc>
                <w:tcPr>
                  <w:tcW w:w="3676" w:type="dxa"/>
                  <w:shd w:val="clear" w:color="auto" w:fill="auto"/>
                </w:tcPr>
                <w:p w:rsidR="005839DD" w:rsidRPr="00696647" w:rsidRDefault="005839DD" w:rsidP="005262C2">
                  <w:pPr>
                    <w:jc w:val="both"/>
                    <w:rPr>
                      <w:rFonts w:cs="Arial"/>
                      <w:b/>
                      <w:color w:val="FF0000"/>
                      <w:highlight w:val="cyan"/>
                    </w:rPr>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C6079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bookmarkStart w:id="21" w:name="_Ref378109129"/>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4"/>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4"/>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4"/>
                    <w:ind w:left="0"/>
                    <w:rPr>
                      <w:rFonts w:eastAsia="Calibri"/>
                      <w:color w:val="000000"/>
                    </w:rPr>
                  </w:pPr>
                  <w:r>
                    <w:rPr>
                      <w:color w:val="000000"/>
                    </w:rPr>
                    <w:t>Что конкретно оценивается (показатели)</w:t>
                  </w:r>
                </w:p>
                <w:p w:rsidR="005839DD" w:rsidRDefault="005839DD" w:rsidP="005262C2">
                  <w:pPr>
                    <w:pStyle w:val="a4"/>
                    <w:ind w:left="0" w:firstLine="175"/>
                    <w:jc w:val="both"/>
                    <w:rPr>
                      <w:i/>
                      <w:iCs/>
                      <w:color w:val="FF0000"/>
                    </w:rPr>
                  </w:pPr>
                </w:p>
              </w:tc>
            </w:tr>
            <w:tr w:rsidR="00460FAC" w:rsidTr="00460FAC">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4"/>
                    <w:ind w:left="0"/>
                    <w:rPr>
                      <w:rFonts w:cs="Arial"/>
                      <w:color w:val="000000"/>
                    </w:rPr>
                  </w:pPr>
                  <w:r w:rsidRPr="00AD116B">
                    <w:t>Цена договора (лота)</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4"/>
                    <w:ind w:left="0"/>
                    <w:rPr>
                      <w:rFonts w:cs="Arial"/>
                      <w:color w:val="000000"/>
                    </w:rPr>
                  </w:pPr>
                  <w:r>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460FAC" w:rsidRPr="00975397" w:rsidTr="00460FAC">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5839DD" w:rsidRPr="00975397" w:rsidRDefault="00696647" w:rsidP="005262C2">
            <w:r w:rsidRPr="00975397">
              <w:t>Порядок о</w:t>
            </w:r>
            <w:r w:rsidR="005839DD" w:rsidRPr="00975397">
              <w:t>ценк</w:t>
            </w:r>
            <w:r w:rsidRPr="00975397">
              <w:t>и</w:t>
            </w:r>
            <w:r w:rsidR="005839DD" w:rsidRPr="00975397">
              <w:t xml:space="preserve"> и сопоставления Заявок </w:t>
            </w:r>
            <w:r w:rsidRPr="00975397">
              <w:t>определен в Приложении №</w:t>
            </w:r>
            <w:r w:rsidR="00E204B5">
              <w:t>2</w:t>
            </w:r>
            <w:r w:rsidRPr="00975397">
              <w:t xml:space="preserve"> к Документации о закупке.</w:t>
            </w:r>
          </w:p>
          <w:p w:rsidR="005839DD" w:rsidRPr="00C25CA1" w:rsidRDefault="005839DD" w:rsidP="005262C2">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5839DD" w:rsidRPr="005C24A0" w:rsidTr="005262C2">
        <w:trPr>
          <w:trHeight w:val="185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384476" w:rsidRPr="00F84878" w:rsidRDefault="00384476" w:rsidP="00384476">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IV._Техническое" w:history="1">
              <w:r w:rsidR="00E204B5" w:rsidRPr="00E204B5">
                <w:rPr>
                  <w:rStyle w:val="a3"/>
                </w:rPr>
                <w:t xml:space="preserve">раздел IV </w:t>
              </w:r>
            </w:hyperlink>
            <w:hyperlink w:anchor="_РАЗДЕЛ_V._Проект" w:history="1">
              <w:r w:rsidR="00E204B5" w:rsidRPr="00E204B5">
                <w:rPr>
                  <w:rStyle w:val="a3"/>
                </w:rPr>
                <w:t xml:space="preserve"> Документации</w:t>
              </w:r>
            </w:hyperlink>
            <w:r w:rsidR="00E204B5" w:rsidRPr="00E204B5">
              <w:rPr>
                <w:rStyle w:val="a3"/>
              </w:rPr>
              <w:t xml:space="preserve"> о закупке</w:t>
            </w:r>
            <w:r w:rsidR="00E204B5">
              <w:rPr>
                <w:iCs/>
              </w:rPr>
              <w:t>)</w:t>
            </w:r>
            <w:r>
              <w:rPr>
                <w:iCs/>
              </w:rPr>
              <w:t>)</w:t>
            </w:r>
            <w:r w:rsidRPr="00F84878">
              <w:rPr>
                <w:iCs/>
              </w:rPr>
              <w:t xml:space="preserve"> и </w:t>
            </w:r>
            <w:r w:rsidRPr="00864685">
              <w:rPr>
                <w:iCs/>
                <w:color w:val="auto"/>
              </w:rPr>
              <w:t>Спецификацией</w:t>
            </w:r>
            <w:r>
              <w:rPr>
                <w:iCs/>
              </w:rPr>
              <w:t xml:space="preserve">  (Приложение №1 к</w:t>
            </w:r>
            <w:r w:rsidRPr="004453E3">
              <w:rPr>
                <w:iCs/>
                <w:color w:val="auto"/>
              </w:rPr>
              <w:t xml:space="preserve"> </w:t>
            </w:r>
            <w:r w:rsidRPr="00F84878">
              <w:rPr>
                <w:iCs/>
              </w:rPr>
              <w:t>Документации</w:t>
            </w:r>
            <w:r>
              <w:rPr>
                <w:iCs/>
              </w:rPr>
              <w:t xml:space="preserve"> о закупке)</w:t>
            </w:r>
          </w:p>
          <w:p w:rsidR="005839DD" w:rsidRPr="00F84878" w:rsidRDefault="005839DD" w:rsidP="005262C2">
            <w:pPr>
              <w:pStyle w:val="Default"/>
              <w:jc w:val="both"/>
            </w:pP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d"/>
              <w:spacing w:before="0" w:beforeAutospacing="0" w:after="0" w:afterAutospacing="0"/>
              <w:ind w:left="317"/>
              <w:jc w:val="both"/>
            </w:pP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pPr>
            <w:bookmarkStart w:id="2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4" w:name="форма19"/>
            <w:bookmarkEnd w:id="23"/>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4"/>
          </w:p>
        </w:tc>
        <w:tc>
          <w:tcPr>
            <w:tcW w:w="7796"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2"/>
            </w:pPr>
            <w:r w:rsidRPr="005C24A0">
              <w:t>Русский</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bookmarkStart w:id="25" w:name="_Ref378853535"/>
          </w:p>
        </w:tc>
        <w:bookmarkEnd w:id="25"/>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796"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6079B">
              <w:t>16</w:t>
            </w:r>
            <w:r>
              <w:fldChar w:fldCharType="end"/>
            </w:r>
            <w:r w:rsidRPr="00007ACE">
              <w:t xml:space="preserve"> </w:t>
            </w:r>
            <w:hyperlink w:anchor="_РАЗДЕЛ_II._СВЕДЕНИЯ" w:history="1">
              <w:r w:rsidRPr="00007ACE">
                <w:rPr>
                  <w:rStyle w:val="a3"/>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w:t>
            </w:r>
            <w:r>
              <w:lastRenderedPageBreak/>
              <w:t>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6"/>
        <w:tabs>
          <w:tab w:val="clear" w:pos="4677"/>
          <w:tab w:val="clear" w:pos="9355"/>
        </w:tabs>
        <w:rPr>
          <w:sz w:val="2"/>
          <w:szCs w:val="2"/>
        </w:rPr>
      </w:pPr>
      <w:r w:rsidRPr="005C24A0">
        <w:lastRenderedPageBreak/>
        <w:br w:type="page"/>
      </w:r>
    </w:p>
    <w:p w:rsidR="005839DD" w:rsidRPr="00E82F20" w:rsidRDefault="005839DD" w:rsidP="005839DD">
      <w:pPr>
        <w:pStyle w:val="20"/>
        <w:keepLines w:val="0"/>
        <w:spacing w:before="120" w:after="60"/>
        <w:ind w:left="1211" w:hanging="360"/>
        <w:rPr>
          <w:rFonts w:ascii="Times New Roman" w:eastAsia="MS Mincho" w:hAnsi="Times New Roman"/>
          <w:i/>
          <w:iCs/>
          <w:color w:val="17365D"/>
          <w:szCs w:val="24"/>
          <w:lang w:val="x-none" w:eastAsia="x-none"/>
        </w:rPr>
      </w:pPr>
      <w:bookmarkStart w:id="26" w:name="_2.3._Требования_к"/>
      <w:bookmarkStart w:id="27" w:name="_2.2._Требования_к"/>
      <w:bookmarkStart w:id="28" w:name="_Toc438142136"/>
      <w:bookmarkEnd w:id="26"/>
      <w:bookmarkEnd w:id="27"/>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8"/>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numPr>
                <w:ilvl w:val="0"/>
                <w:numId w:val="9"/>
              </w:numPr>
              <w:ind w:left="0" w:firstLine="0"/>
              <w:jc w:val="left"/>
            </w:pPr>
            <w:bookmarkStart w:id="29"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0" w:name="форма26"/>
            <w:bookmarkEnd w:id="29"/>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0"/>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1" w:name="_Toc313349949"/>
            <w:bookmarkStart w:id="32" w:name="_Toc313350145"/>
            <w:bookmarkStart w:id="33"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3"/>
                </w:rPr>
                <w:t>в части III «ФОРМЫ ДЛЯ ЗАПОЛНЕНИЯ ПРЕТЕНДЕНТАМИ»</w:t>
              </w:r>
            </w:hyperlink>
            <w:r w:rsidRPr="00975397">
              <w:t>.</w:t>
            </w:r>
            <w:r w:rsidRPr="00975397">
              <w:rPr>
                <w:rStyle w:val="af9"/>
                <w:color w:val="FF0000"/>
              </w:rPr>
              <w:footnoteReference w:id="1"/>
            </w:r>
          </w:p>
          <w:p w:rsidR="005839DD" w:rsidRPr="00975397" w:rsidRDefault="005839DD" w:rsidP="005262C2">
            <w:pPr>
              <w:spacing w:before="120"/>
              <w:ind w:firstLine="486"/>
              <w:jc w:val="both"/>
            </w:pPr>
            <w:bookmarkStart w:id="34" w:name="_Toc313349952"/>
            <w:bookmarkStart w:id="35" w:name="_Toc313350148"/>
            <w:bookmarkStart w:id="36" w:name="_Ref320180868"/>
            <w:bookmarkEnd w:id="31"/>
            <w:bookmarkEnd w:id="32"/>
            <w:r w:rsidRPr="00975397">
              <w:t>Заявка на участие в закупке (</w:t>
            </w:r>
            <w:hyperlink w:anchor="_Форма_1_ЗАЯВКА" w:history="1">
              <w:r w:rsidRPr="00975397">
                <w:rPr>
                  <w:rStyle w:val="a3"/>
                </w:rPr>
                <w:t>форма 1</w:t>
              </w:r>
            </w:hyperlink>
            <w:r w:rsidRPr="00975397">
              <w:t>) в качестве приложений должна содержать следующие документы:</w:t>
            </w:r>
            <w:bookmarkEnd w:id="34"/>
            <w:bookmarkEnd w:id="35"/>
            <w:bookmarkEnd w:id="36"/>
          </w:p>
          <w:bookmarkEnd w:id="33"/>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7" w:name="_Toc313349953"/>
            <w:bookmarkStart w:id="38"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3"/>
                </w:rPr>
                <w:t>формой 2</w:t>
              </w:r>
            </w:hyperlink>
            <w:r w:rsidRPr="00975397">
              <w:rPr>
                <w:rStyle w:val="a3"/>
              </w:rPr>
              <w:t xml:space="preserve">, </w:t>
            </w:r>
            <w:r w:rsidRPr="00975397">
              <w:rPr>
                <w:rStyle w:val="a3"/>
                <w:color w:val="auto"/>
              </w:rPr>
              <w:t>указанной</w:t>
            </w:r>
            <w:r w:rsidRPr="00975397">
              <w:t xml:space="preserve"> в части III «ФОРМЫ ДЛЯ ЗАПОЛНЕНИЯ ПРЕТЕНДЕНТАМИ» настоящей Документации;</w:t>
            </w:r>
            <w:bookmarkEnd w:id="37"/>
            <w:bookmarkEnd w:id="38"/>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62672B">
              <w:lastRenderedPageBreak/>
              <w:t>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39"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39"/>
          </w:p>
          <w:p w:rsidR="005839DD" w:rsidRPr="00975397" w:rsidRDefault="005839DD" w:rsidP="005262C2">
            <w:pPr>
              <w:ind w:firstLine="486"/>
              <w:jc w:val="both"/>
            </w:pPr>
            <w:bookmarkStart w:id="40" w:name="_Ref314562138"/>
            <w:r>
              <w:t>3</w:t>
            </w:r>
            <w:r w:rsidRPr="005C24A0">
              <w:t xml:space="preserve">) </w:t>
            </w:r>
            <w:bookmarkEnd w:id="40"/>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C6079B">
              <w:t>15</w:t>
            </w:r>
            <w:r w:rsidRPr="00975397">
              <w:fldChar w:fldCharType="end"/>
            </w:r>
            <w:r w:rsidRPr="00975397">
              <w:t xml:space="preserve"> </w:t>
            </w:r>
            <w:hyperlink w:anchor="_РАЗДЕЛ_II._ИНФОРМАЦИОННАЯ" w:history="1">
              <w:r w:rsidRPr="00975397">
                <w:rPr>
                  <w:rStyle w:val="a3"/>
                  <w:iCs/>
                </w:rPr>
                <w:t xml:space="preserve">раздела </w:t>
              </w:r>
              <w:r w:rsidRPr="00975397">
                <w:rPr>
                  <w:rStyle w:val="a3"/>
                  <w:iCs/>
                  <w:lang w:val="en-US"/>
                </w:rPr>
                <w:t>II</w:t>
              </w:r>
              <w:r w:rsidRPr="00975397">
                <w:rPr>
                  <w:rStyle w:val="a3"/>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3"/>
                </w:rPr>
                <w:t>раздела III «Формы для заполнения претендентами закупки»</w:t>
              </w:r>
            </w:hyperlink>
            <w:r w:rsidRPr="00975397">
              <w:rPr>
                <w:b/>
                <w:iCs/>
                <w:u w:val="single"/>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C6079B">
              <w:t>15</w:t>
            </w:r>
            <w:r w:rsidRPr="00975397">
              <w:fldChar w:fldCharType="end"/>
            </w:r>
            <w:r w:rsidRPr="00975397">
              <w:rPr>
                <w:iCs/>
              </w:rPr>
              <w:t xml:space="preserve"> </w:t>
            </w:r>
            <w:hyperlink w:anchor="_РАЗДЕЛ_II._ИНФОРМАЦИОННАЯ" w:history="1">
              <w:r w:rsidRPr="00975397">
                <w:rPr>
                  <w:rStyle w:val="a3"/>
                  <w:iCs/>
                </w:rPr>
                <w:t xml:space="preserve">раздела </w:t>
              </w:r>
              <w:r w:rsidRPr="00975397">
                <w:rPr>
                  <w:rStyle w:val="a3"/>
                  <w:iCs/>
                  <w:lang w:val="en-US"/>
                </w:rPr>
                <w:t>II</w:t>
              </w:r>
              <w:r w:rsidRPr="00975397">
                <w:rPr>
                  <w:rStyle w:val="a3"/>
                  <w:iCs/>
                </w:rPr>
                <w:t xml:space="preserve"> «Информационная карта»</w:t>
              </w:r>
            </w:hyperlink>
            <w:r w:rsidRPr="00975397">
              <w:rPr>
                <w:b/>
                <w:iCs/>
                <w:u w:val="single"/>
              </w:rPr>
              <w:t xml:space="preserve">, </w:t>
            </w:r>
            <w:r w:rsidRPr="00975397">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w:t>
            </w:r>
            <w:r w:rsidRPr="00975397">
              <w:fldChar w:fldCharType="begin"/>
            </w:r>
            <w:r w:rsidRPr="00975397">
              <w:instrText xml:space="preserve"> REF _Ref378853304 \r \h  \* MERGEFORMAT </w:instrText>
            </w:r>
            <w:r w:rsidRPr="00975397">
              <w:fldChar w:fldCharType="separate"/>
            </w:r>
            <w:r w:rsidR="00C6079B">
              <w:t>15</w:t>
            </w:r>
            <w:r w:rsidRPr="00975397">
              <w:fldChar w:fldCharType="end"/>
            </w:r>
            <w:r w:rsidRPr="00975397">
              <w:rPr>
                <w:iCs/>
              </w:rPr>
              <w:t xml:space="preserve"> </w:t>
            </w:r>
            <w:hyperlink w:anchor="_РАЗДЕЛ_II._ИНФОРМАЦИОННАЯ" w:history="1">
              <w:r w:rsidRPr="00975397">
                <w:rPr>
                  <w:rStyle w:val="a3"/>
                  <w:iCs/>
                </w:rPr>
                <w:t xml:space="preserve">раздела </w:t>
              </w:r>
              <w:r w:rsidRPr="00975397">
                <w:rPr>
                  <w:rStyle w:val="a3"/>
                  <w:iCs/>
                  <w:lang w:val="en-US"/>
                </w:rPr>
                <w:t>II</w:t>
              </w:r>
              <w:r w:rsidRPr="00975397">
                <w:rPr>
                  <w:rStyle w:val="a3"/>
                  <w:iCs/>
                </w:rPr>
                <w:t xml:space="preserve"> «Информационная карта»</w:t>
              </w:r>
            </w:hyperlink>
            <w:r w:rsidRPr="00975397">
              <w:rPr>
                <w:iCs/>
              </w:rPr>
              <w:t xml:space="preserve"> Документации</w:t>
            </w:r>
            <w:r w:rsidRPr="00975397">
              <w:t xml:space="preserve">. </w:t>
            </w:r>
          </w:p>
          <w:p w:rsidR="005839DD" w:rsidRPr="00975397" w:rsidRDefault="005839DD" w:rsidP="005262C2">
            <w:pPr>
              <w:ind w:firstLine="486"/>
              <w:jc w:val="both"/>
            </w:pPr>
            <w:bookmarkStart w:id="41"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3"/>
                </w:rPr>
                <w:t>по форме 3</w:t>
              </w:r>
            </w:hyperlink>
            <w:r w:rsidRPr="00975397">
              <w:t xml:space="preserve"> </w:t>
            </w:r>
            <w:bookmarkStart w:id="42" w:name="_Ref314562291"/>
            <w:r w:rsidRPr="00975397">
              <w:t xml:space="preserve">и другим формам </w:t>
            </w:r>
            <w:hyperlink w:anchor="_РАЗДЕЛ_III._ФОРМЫ" w:history="1">
              <w:r w:rsidRPr="00975397">
                <w:rPr>
                  <w:rStyle w:val="a3"/>
                </w:rPr>
                <w:t>раздела III «Формы для заполнения претендентами закупки»</w:t>
              </w:r>
            </w:hyperlink>
            <w:r w:rsidRPr="00975397">
              <w:t>.</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1"/>
            <w:bookmarkEnd w:id="42"/>
            <w:r w:rsidRPr="00975397">
              <w:t xml:space="preserve">пункте </w:t>
            </w:r>
            <w:r w:rsidRPr="00975397">
              <w:fldChar w:fldCharType="begin"/>
            </w:r>
            <w:r w:rsidRPr="00975397">
              <w:instrText xml:space="preserve"> REF _Ref378853453 \r \h  \* MERGEFORMAT </w:instrText>
            </w:r>
            <w:r w:rsidRPr="00975397">
              <w:fldChar w:fldCharType="separate"/>
            </w:r>
            <w:r w:rsidR="00C6079B">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3"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C6079B">
              <w:t>16</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C6079B">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3"/>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C6079B">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4" w:name="_Toc313350156"/>
            <w:bookmarkStart w:id="45" w:name="_Toc313349960"/>
            <w:bookmarkEnd w:id="43"/>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lastRenderedPageBreak/>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1" w:history="1">
              <w:r w:rsidRPr="00B13C8A">
                <w:rPr>
                  <w:rStyle w:val="a3"/>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C6079B">
              <w:t>18</w:t>
            </w:r>
            <w:r>
              <w:fldChar w:fldCharType="end"/>
            </w:r>
            <w: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3"/>
                </w:rPr>
                <w:t>19</w:t>
              </w:r>
            </w:hyperlink>
            <w: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4"/>
            <w:bookmarkEnd w:id="45"/>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jc w:val="center"/>
            </w:pPr>
            <w:bookmarkStart w:id="46"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7" w:name="форма27"/>
            <w:bookmarkEnd w:id="46"/>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xml:space="preserve">- участником, которому присвоен второй номер по результатам Закупки, если Победитель закупки будет признан уклонившимся от </w:t>
            </w:r>
            <w:r w:rsidRPr="0062539C">
              <w:lastRenderedPageBreak/>
              <w:t>заключения Договора.</w:t>
            </w:r>
            <w:r w:rsidRPr="00B12588">
              <w:rPr>
                <w:sz w:val="26"/>
                <w:szCs w:val="26"/>
              </w:rPr>
              <w:t xml:space="preserve"> </w:t>
            </w:r>
            <w:bookmarkEnd w:id="47"/>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48" w:name="_Ref373858908"/>
            <w:r w:rsidRPr="00B12588">
              <w:lastRenderedPageBreak/>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8"/>
            <w:r w:rsidRPr="00B12588">
              <w:t xml:space="preserve"> </w:t>
            </w:r>
          </w:p>
          <w:p w:rsidR="005839DD" w:rsidRPr="00B12588" w:rsidRDefault="005839DD" w:rsidP="005262C2">
            <w:pPr>
              <w:ind w:firstLine="488"/>
              <w:jc w:val="both"/>
            </w:pPr>
            <w:bookmarkStart w:id="49"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B12588">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49"/>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0" w:name="_Ref334305142"/>
            <w:bookmarkStart w:id="51" w:name="_Ref422836591"/>
            <w:r w:rsidRPr="00B12588">
              <w:t>4. Копии учредительных документов (для юридических лиц)</w:t>
            </w:r>
            <w:bookmarkEnd w:id="50"/>
            <w:r w:rsidRPr="00B12588">
              <w:t>;</w:t>
            </w:r>
            <w:bookmarkEnd w:id="51"/>
          </w:p>
          <w:p w:rsidR="005839DD" w:rsidRPr="00975397" w:rsidRDefault="005839DD" w:rsidP="005262C2">
            <w:pPr>
              <w:ind w:firstLine="488"/>
              <w:jc w:val="both"/>
            </w:pPr>
            <w:bookmarkStart w:id="52" w:name="_Ref373859518"/>
            <w:bookmarkStart w:id="53"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2"/>
            <w:r w:rsidRPr="00975397">
              <w:t>;</w:t>
            </w:r>
            <w:bookmarkEnd w:id="53"/>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3"/>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6"/>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w:t>
            </w:r>
            <w:r w:rsidRPr="00A9277F">
              <w:rPr>
                <w:color w:val="000000"/>
              </w:rPr>
              <w:lastRenderedPageBreak/>
              <w:t>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3"/>
                </w:rPr>
                <w:t>формой 3</w:t>
              </w:r>
            </w:hyperlink>
            <w:r w:rsidRPr="00975397">
              <w:t xml:space="preserve"> </w:t>
            </w:r>
            <w:hyperlink w:anchor="_РАЗДЕЛ_III._ФОРМЫ" w:history="1">
              <w:r w:rsidRPr="00975397">
                <w:rPr>
                  <w:rStyle w:val="a3"/>
                </w:rPr>
                <w:t xml:space="preserve">раздела </w:t>
              </w:r>
              <w:r w:rsidRPr="00975397">
                <w:rPr>
                  <w:rStyle w:val="a3"/>
                  <w:lang w:val="en-US"/>
                </w:rPr>
                <w:t>III</w:t>
              </w:r>
              <w:r w:rsidRPr="00975397">
                <w:rPr>
                  <w:rStyle w:val="a3"/>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C6079B">
              <w:t>26</w:t>
            </w:r>
            <w:r>
              <w:fldChar w:fldCharType="end"/>
            </w:r>
            <w:r w:rsidRPr="00E22AF0">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C6079B">
              <w:t>21</w:t>
            </w:r>
            <w:r>
              <w:fldChar w:fldCharType="end"/>
            </w:r>
            <w:r w:rsidRPr="00403DB6">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w:t>
            </w:r>
            <w:r w:rsidRPr="00403DB6">
              <w:lastRenderedPageBreak/>
              <w:t xml:space="preserve">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C6079B">
              <w:t>21</w:t>
            </w:r>
            <w:r>
              <w:fldChar w:fldCharType="end"/>
            </w:r>
            <w:r w:rsidRPr="00403DB6">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Default="005839DD" w:rsidP="005262C2">
            <w:pPr>
              <w:pStyle w:val="a4"/>
              <w:ind w:left="0" w:firstLine="382"/>
              <w:jc w:val="both"/>
            </w:pPr>
            <w:r>
              <w:t xml:space="preserve">4. </w:t>
            </w:r>
            <w:r w:rsidRPr="00B12588">
              <w:rPr>
                <w:sz w:val="26"/>
                <w:szCs w:val="26"/>
              </w:rPr>
              <w:t>Заявка и документы, входящие в состав З</w:t>
            </w:r>
            <w:r w:rsidRPr="0097388B">
              <w:rPr>
                <w:sz w:val="26"/>
                <w:szCs w:val="26"/>
              </w:rPr>
              <w:t>аявки, предоставляются в формата</w:t>
            </w:r>
            <w:r>
              <w:rPr>
                <w:sz w:val="26"/>
                <w:szCs w:val="26"/>
              </w:rPr>
              <w:t>х</w:t>
            </w:r>
            <w:r w:rsidRPr="00B12588">
              <w:rPr>
                <w:sz w:val="26"/>
                <w:szCs w:val="26"/>
              </w:rPr>
              <w:t>, *doc., *docx</w:t>
            </w:r>
            <w:r w:rsidRPr="0097388B">
              <w:rPr>
                <w:sz w:val="26"/>
                <w:szCs w:val="26"/>
              </w:rPr>
              <w:t>., *xls., *xlsx., *ppt.,</w:t>
            </w:r>
            <w:r>
              <w:rPr>
                <w:sz w:val="26"/>
                <w:szCs w:val="26"/>
              </w:rPr>
              <w:t xml:space="preserve"> и т.д. </w:t>
            </w:r>
            <w:r w:rsidRPr="00B12588">
              <w:rPr>
                <w:sz w:val="26"/>
                <w:szCs w:val="26"/>
              </w:rPr>
              <w:t>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w:t>
            </w:r>
            <w:r w:rsidRPr="0097388B">
              <w:rPr>
                <w:sz w:val="26"/>
                <w:szCs w:val="26"/>
              </w:rPr>
              <w:t xml:space="preserve"> (при наличии))</w:t>
            </w:r>
            <w:r w:rsidRPr="00B12588">
              <w:rPr>
                <w:sz w:val="26"/>
                <w:szCs w:val="26"/>
              </w:rPr>
              <w:t>;</w:t>
            </w:r>
          </w:p>
          <w:p w:rsidR="005839DD" w:rsidRDefault="005839DD" w:rsidP="005262C2">
            <w:pPr>
              <w:pStyle w:val="a4"/>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4"/>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4"/>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4"/>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4"/>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6079B">
              <w:t>8</w:t>
            </w:r>
            <w:r>
              <w:fldChar w:fldCharType="end"/>
            </w:r>
            <w:r w:rsidRPr="00683C50">
              <w:t xml:space="preserve"> </w:t>
            </w:r>
            <w:r w:rsidRPr="00DC0E1D">
              <w:rPr>
                <w:iCs/>
              </w:rPr>
              <w:t xml:space="preserve">раздела </w:t>
            </w:r>
            <w:hyperlink w:anchor="_РАЗДЕЛ_II._СВЕДЕНИЯ" w:history="1">
              <w:r w:rsidRPr="00391CDE">
                <w:rPr>
                  <w:rStyle w:val="a3"/>
                  <w:iCs/>
                  <w:lang w:val="en-US"/>
                </w:rPr>
                <w:t>II</w:t>
              </w:r>
              <w:r w:rsidRPr="00391CDE">
                <w:rPr>
                  <w:rStyle w:val="a3"/>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w:t>
            </w:r>
            <w:r>
              <w:lastRenderedPageBreak/>
              <w:t>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C6079B">
              <w:t>15</w:t>
            </w:r>
            <w:r>
              <w:fldChar w:fldCharType="end"/>
            </w:r>
            <w:r>
              <w:t xml:space="preserve"> </w:t>
            </w:r>
            <w:hyperlink w:anchor="_РАЗДЕЛ_II._СВЕДЕНИЯ" w:history="1">
              <w:r w:rsidRPr="00391CDE">
                <w:rPr>
                  <w:rStyle w:val="a3"/>
                </w:rPr>
                <w:t>раздела II «</w:t>
              </w:r>
              <w:r>
                <w:rPr>
                  <w:rStyle w:val="a3"/>
                </w:rPr>
                <w:t>Информационная карта</w:t>
              </w:r>
              <w:r w:rsidRPr="00391CDE">
                <w:rPr>
                  <w:rStyle w:val="a3"/>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3"/>
                </w:rPr>
                <w:t>26</w:t>
              </w:r>
            </w:hyperlink>
            <w:r w:rsidRPr="0062539C">
              <w:t xml:space="preserve">, </w:t>
            </w:r>
            <w:hyperlink w:anchor="форма27" w:history="1">
              <w:r w:rsidRPr="0062539C">
                <w:rPr>
                  <w:rStyle w:val="a3"/>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5" w:name="_2.4._Критерии_и"/>
      <w:bookmarkEnd w:id="55"/>
      <w:r w:rsidRPr="005C24A0">
        <w:lastRenderedPageBreak/>
        <w:br w:type="page"/>
      </w:r>
    </w:p>
    <w:p w:rsidR="005839DD" w:rsidRPr="00E82F20" w:rsidRDefault="005839DD" w:rsidP="005839DD">
      <w:pPr>
        <w:pStyle w:val="20"/>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42137"/>
      <w:bookmarkEnd w:id="56"/>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5262C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2"/>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6"/>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6"/>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6"/>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5839DD" w:rsidRDefault="005839DD" w:rsidP="005262C2">
            <w:pPr>
              <w:pStyle w:val="a6"/>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839DD" w:rsidRDefault="005839DD" w:rsidP="005262C2">
            <w:pPr>
              <w:pStyle w:val="a6"/>
              <w:tabs>
                <w:tab w:val="clear" w:pos="4677"/>
                <w:tab w:val="clear" w:pos="9355"/>
              </w:tabs>
              <w:ind w:firstLine="528"/>
              <w:jc w:val="both"/>
              <w:rPr>
                <w:i/>
                <w:color w:val="FF0000"/>
              </w:rPr>
            </w:pPr>
          </w:p>
          <w:p w:rsidR="005839DD" w:rsidRDefault="005839DD" w:rsidP="005262C2">
            <w:pPr>
              <w:pStyle w:val="a6"/>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Pr>
                  <w:rStyle w:val="a3"/>
                </w:rPr>
                <w:t>Положением о закупках товаров, работ, услуг ПАО «</w:t>
              </w:r>
              <w:r w:rsidR="00C851CF">
                <w:rPr>
                  <w:rStyle w:val="a3"/>
                </w:rPr>
                <w:t>Башинформсвязь</w:t>
              </w:r>
              <w:r>
                <w:rPr>
                  <w:rStyle w:val="a3"/>
                </w:rPr>
                <w:t>»</w:t>
              </w:r>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6"/>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DA01F4" w:rsidRDefault="005839DD" w:rsidP="005262C2">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5C24A0" w:rsidRDefault="004D27C0" w:rsidP="004D27C0">
            <w:pPr>
              <w:ind w:firstLine="528"/>
              <w:jc w:val="both"/>
            </w:pPr>
            <w:r>
              <w:rPr>
                <w:color w:val="000000"/>
              </w:rPr>
              <w:t>Стоимость оборудования, указанная в Приложении А к</w:t>
            </w:r>
            <w:r w:rsidRPr="00EB3A78">
              <w:rPr>
                <w:color w:val="000000"/>
              </w:rPr>
              <w:t xml:space="preserve"> </w:t>
            </w:r>
            <w:r w:rsidRPr="00470DEF">
              <w:rPr>
                <w:color w:val="000000"/>
              </w:rPr>
              <w:t>Договор</w:t>
            </w:r>
            <w:r>
              <w:rPr>
                <w:color w:val="000000"/>
              </w:rPr>
              <w:t>у, выплачивается в течение</w:t>
            </w:r>
            <w:r>
              <w:rPr>
                <w:color w:val="000000"/>
                <w:u w:val="single"/>
              </w:rPr>
              <w:t xml:space="preserve"> 30 (тридцати)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Сторонами Акта сдачи-приёмки Товара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5262C2">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5262C2">
            <w:pPr>
              <w:pStyle w:val="a4"/>
              <w:numPr>
                <w:ilvl w:val="0"/>
                <w:numId w:val="8"/>
              </w:numPr>
              <w:ind w:left="0" w:firstLine="528"/>
              <w:jc w:val="both"/>
            </w:pPr>
            <w:r w:rsidRPr="00774587">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5262C2">
            <w:pPr>
              <w:pStyle w:val="a4"/>
              <w:numPr>
                <w:ilvl w:val="0"/>
                <w:numId w:val="8"/>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3" w:history="1">
              <w:r w:rsidRPr="00B13C8A">
                <w:rPr>
                  <w:rStyle w:val="a3"/>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5262C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5262C2">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5262C2">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5262C2">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5262C2">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5262C2">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4" w:history="1">
        <w:r w:rsidRPr="00A448E5">
          <w:rPr>
            <w:rStyle w:val="a3"/>
          </w:rPr>
          <w:t>Положением о закупках товаров, работ, услуг ПАО «</w:t>
        </w:r>
        <w:r w:rsidR="00696647" w:rsidRPr="00A448E5">
          <w:rPr>
            <w:rStyle w:val="a3"/>
          </w:rPr>
          <w:t>Башинформсвязь</w:t>
        </w:r>
        <w:r w:rsidRPr="00A448E5">
          <w:rPr>
            <w:rStyle w:val="a3"/>
          </w:rPr>
          <w:t xml:space="preserve">», утвержденным Советом директоров Общества (Протокол № </w:t>
        </w:r>
        <w:r w:rsidR="00A448E5" w:rsidRPr="00A448E5">
          <w:rPr>
            <w:rStyle w:val="a3"/>
          </w:rPr>
          <w:t>27</w:t>
        </w:r>
        <w:r w:rsidRPr="00A448E5">
          <w:rPr>
            <w:rStyle w:val="a3"/>
          </w:rPr>
          <w:t xml:space="preserve"> от </w:t>
        </w:r>
        <w:r w:rsidR="00A448E5" w:rsidRPr="00A448E5">
          <w:rPr>
            <w:rStyle w:val="a3"/>
          </w:rPr>
          <w:t>21</w:t>
        </w:r>
        <w:r w:rsidRPr="00A448E5">
          <w:rPr>
            <w:rStyle w:val="a3"/>
          </w:rPr>
          <w:t xml:space="preserve"> </w:t>
        </w:r>
        <w:r w:rsidR="00A448E5" w:rsidRPr="00A448E5">
          <w:rPr>
            <w:rStyle w:val="a3"/>
          </w:rPr>
          <w:t xml:space="preserve">ноября </w:t>
        </w:r>
        <w:r w:rsidRPr="00A448E5">
          <w:rPr>
            <w:rStyle w:val="a3"/>
          </w:rPr>
          <w:t>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
        <w:keepLines w:val="0"/>
        <w:tabs>
          <w:tab w:val="left" w:pos="6424"/>
        </w:tabs>
        <w:spacing w:before="0" w:after="120"/>
        <w:ind w:left="788" w:hanging="357"/>
        <w:jc w:val="both"/>
      </w:pPr>
      <w:bookmarkStart w:id="59" w:name="_РАЗДЕЛ_III._ФОРМЫ"/>
      <w:bookmarkEnd w:id="59"/>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
        <w:keepLines w:val="0"/>
        <w:tabs>
          <w:tab w:val="left" w:pos="6424"/>
        </w:tabs>
        <w:spacing w:before="0" w:after="120"/>
        <w:ind w:left="788" w:hanging="357"/>
        <w:jc w:val="center"/>
      </w:pPr>
    </w:p>
    <w:p w:rsidR="005839DD" w:rsidRPr="005C24A0" w:rsidRDefault="005839DD" w:rsidP="005839DD">
      <w:pPr>
        <w:pStyle w:val="1"/>
        <w:keepLines w:val="0"/>
        <w:tabs>
          <w:tab w:val="left" w:pos="6424"/>
        </w:tabs>
        <w:spacing w:before="0" w:after="120"/>
        <w:ind w:left="788" w:hanging="357"/>
        <w:jc w:val="both"/>
        <w:rPr>
          <w:rFonts w:eastAsia="MS Mincho"/>
          <w:kern w:val="32"/>
          <w:lang w:eastAsia="x-none"/>
        </w:rPr>
      </w:pPr>
      <w:r w:rsidRPr="00D305F8">
        <w:br w:type="page"/>
      </w:r>
      <w:bookmarkStart w:id="60" w:name="_Toc438142138"/>
      <w:bookmarkStart w:id="61" w:name="форма1"/>
      <w:bookmarkStart w:id="62"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5839DD" w:rsidRPr="00F21F2F" w:rsidRDefault="005839DD" w:rsidP="005839DD">
      <w:pPr>
        <w:pStyle w:val="1"/>
        <w:keepLines w:val="0"/>
        <w:spacing w:before="0" w:after="120"/>
        <w:ind w:left="788" w:hanging="357"/>
        <w:jc w:val="both"/>
        <w:rPr>
          <w:rFonts w:ascii="Times New Roman" w:eastAsia="MS Mincho" w:hAnsi="Times New Roman"/>
          <w:color w:val="548DD4"/>
          <w:kern w:val="32"/>
          <w:szCs w:val="24"/>
          <w:lang w:eastAsia="x-none"/>
        </w:rPr>
      </w:pPr>
      <w:bookmarkStart w:id="63" w:name="_Форма_1_ЗАЯВКА"/>
      <w:bookmarkStart w:id="64" w:name="_Toc438142139"/>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4"/>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3"/>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1" w:name="_Hlt440565644"/>
      <w:bookmarkEnd w:id="71"/>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fldChar w:fldCharType="begin"/>
      </w:r>
      <w:r>
        <w:instrText xml:space="preserve"> REF _Ref461531999 \r \h </w:instrText>
      </w:r>
      <w:r>
        <w:fldChar w:fldCharType="separate"/>
      </w:r>
      <w:r w:rsidR="00C6079B">
        <w:t>27</w:t>
      </w:r>
      <w:r>
        <w:fldChar w:fldCharType="end"/>
      </w:r>
      <w:r>
        <w:t xml:space="preserve"> настоящей Документации и </w:t>
      </w:r>
      <w:r w:rsidRPr="00774587">
        <w:t xml:space="preserve">п. 10.11 </w:t>
      </w:r>
      <w:hyperlink r:id="rId35" w:history="1">
        <w:r w:rsidRPr="00774587">
          <w:rPr>
            <w:rStyle w:val="a3"/>
          </w:rPr>
          <w:t>Положения о закупках товаров, работ, услуг ПАО «</w:t>
        </w:r>
        <w:r w:rsidR="00696647">
          <w:rPr>
            <w:rStyle w:val="a3"/>
          </w:rPr>
          <w:t>Башинформсвязь</w:t>
        </w:r>
        <w:r w:rsidRPr="00774587">
          <w:rPr>
            <w:rStyle w:val="a3"/>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0776B">
          <w:rPr>
            <w:rStyle w:val="a3"/>
          </w:rPr>
          <w:t xml:space="preserve">Положения о закупках товаров, работ, услуг </w:t>
        </w:r>
        <w:r>
          <w:rPr>
            <w:rStyle w:val="a3"/>
          </w:rPr>
          <w:t>П</w:t>
        </w:r>
        <w:r w:rsidRPr="0090776B">
          <w:rPr>
            <w:rStyle w:val="a3"/>
          </w:rPr>
          <w:t>АО «</w:t>
        </w:r>
        <w:r w:rsidR="00696647" w:rsidRPr="00696647">
          <w:rPr>
            <w:rStyle w:val="a3"/>
          </w:rPr>
          <w:t>Башинформсвязь»</w:t>
        </w:r>
        <w:r w:rsidRPr="0090776B">
          <w:rPr>
            <w:rStyle w:val="a3"/>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lastRenderedPageBreak/>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C6079B">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lastRenderedPageBreak/>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C6079B">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C6079B">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C6079B">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3"/>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
        <w:snapToGrid/>
        <w:rPr>
          <w:rFonts w:ascii="Times New Roman" w:hAnsi="Times New Roman"/>
        </w:rPr>
      </w:pPr>
    </w:p>
    <w:p w:rsidR="005839DD" w:rsidRDefault="005839DD" w:rsidP="005839DD">
      <w:pPr>
        <w:pStyle w:val="af"/>
        <w:snapToGrid/>
        <w:rPr>
          <w:rFonts w:ascii="Times New Roman" w:hAnsi="Times New Roman"/>
        </w:rPr>
      </w:pPr>
    </w:p>
    <w:p w:rsidR="005839DD" w:rsidRDefault="005839DD" w:rsidP="005839DD">
      <w:pPr>
        <w:pStyle w:val="af"/>
        <w:snapToGrid/>
        <w:rPr>
          <w:rFonts w:ascii="Times New Roman" w:hAnsi="Times New Roman"/>
        </w:rPr>
      </w:pPr>
    </w:p>
    <w:p w:rsidR="005839DD" w:rsidRDefault="005839DD" w:rsidP="005839DD">
      <w:pPr>
        <w:pStyle w:val="af"/>
        <w:snapToGrid/>
        <w:rPr>
          <w:rFonts w:ascii="Times New Roman" w:hAnsi="Times New Roman"/>
        </w:rPr>
      </w:pPr>
    </w:p>
    <w:p w:rsidR="005839DD" w:rsidRDefault="005839DD" w:rsidP="005839DD">
      <w:pPr>
        <w:pStyle w:val="af"/>
        <w:snapToGrid/>
        <w:rPr>
          <w:rFonts w:ascii="Times New Roman" w:hAnsi="Times New Roman"/>
        </w:rPr>
      </w:pPr>
    </w:p>
    <w:p w:rsidR="005839DD" w:rsidRPr="00C22450" w:rsidRDefault="005839DD" w:rsidP="005839DD">
      <w:pPr>
        <w:pStyle w:val="af"/>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5839DD">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5839DD">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5839DD">
      <w:pPr>
        <w:pStyle w:val="Times12"/>
        <w:numPr>
          <w:ilvl w:val="0"/>
          <w:numId w:val="19"/>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5839DD">
      <w:pPr>
        <w:pStyle w:val="Times12"/>
        <w:numPr>
          <w:ilvl w:val="0"/>
          <w:numId w:val="19"/>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5839DD" w:rsidRDefault="005839DD" w:rsidP="005839DD">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5839DD">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2"/>
    <w:p w:rsidR="005839DD" w:rsidRPr="00BA57E9" w:rsidRDefault="005839DD" w:rsidP="005839DD">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5839DD" w:rsidRPr="009B6DCC" w:rsidRDefault="005839DD" w:rsidP="005839DD">
      <w:pPr>
        <w:pStyle w:val="1"/>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42140"/>
      <w:bookmarkEnd w:id="78"/>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79"/>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ПРЕДЛОЖЕНИЙ</w:t>
      </w:r>
    </w:p>
    <w:p w:rsidR="005839DD" w:rsidRPr="005C24A0" w:rsidRDefault="005839DD" w:rsidP="005839DD"/>
    <w:p w:rsidR="005839DD" w:rsidRPr="00B12588" w:rsidRDefault="005839DD" w:rsidP="005839DD">
      <w:pPr>
        <w:pStyle w:val="affa"/>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a"/>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5262C2">
            <w:pPr>
              <w:rPr>
                <w:highlight w:val="yellow"/>
              </w:rPr>
            </w:pPr>
            <w:r w:rsidRPr="00774587">
              <w:t xml:space="preserve">Сведения об отнесении Претендента к </w:t>
            </w:r>
            <w:r w:rsidRPr="00774587">
              <w:rPr>
                <w:rFonts w:cs="Arial"/>
                <w:color w:val="000000"/>
              </w:rPr>
              <w:t>Субъектам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4"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4"/>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5839DD" w:rsidRPr="00E82F20" w:rsidRDefault="005839DD" w:rsidP="005839D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42141"/>
      <w:bookmarkEnd w:id="85"/>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6"/>
    </w:p>
    <w:p w:rsidR="005839DD" w:rsidRPr="005C24A0" w:rsidRDefault="005839DD" w:rsidP="005839DD"/>
    <w:p w:rsidR="005839DD" w:rsidRPr="005C24A0" w:rsidRDefault="005839DD" w:rsidP="005839DD">
      <w:r w:rsidRPr="005C24A0">
        <w:t xml:space="preserve">Приложение к Заявке на участие в </w:t>
      </w:r>
      <w:r>
        <w:t xml:space="preserve">Открытом </w:t>
      </w:r>
      <w:r w:rsidRPr="001F6088">
        <w:t>запрос</w:t>
      </w:r>
      <w:r>
        <w:t>е</w:t>
      </w:r>
      <w:r w:rsidRPr="001F6088">
        <w:t xml:space="preserve"> предложений</w:t>
      </w:r>
      <w:r w:rsidRPr="005C24A0">
        <w:t xml:space="preserve"> от «___» __________ 20___ г. </w:t>
      </w:r>
    </w:p>
    <w:p w:rsidR="005839DD" w:rsidRPr="005C24A0" w:rsidRDefault="005839DD" w:rsidP="005839DD">
      <w:r w:rsidRPr="005C24A0">
        <w:t>№ ______</w:t>
      </w:r>
    </w:p>
    <w:p w:rsidR="005839DD" w:rsidRPr="005C24A0" w:rsidRDefault="005839DD" w:rsidP="005839DD"/>
    <w:p w:rsidR="005839DD" w:rsidRPr="005C24A0" w:rsidRDefault="005839DD" w:rsidP="005839DD"/>
    <w:p w:rsidR="005839DD" w:rsidRPr="005C24A0" w:rsidRDefault="005839DD" w:rsidP="005839DD">
      <w:pPr>
        <w:pStyle w:val="rvps1"/>
      </w:pPr>
      <w:bookmarkStart w:id="87" w:name="_Техническое_предложение_(Форма"/>
      <w:bookmarkStart w:id="88" w:name="_Toc235439567"/>
      <w:bookmarkStart w:id="89" w:name="_Toc305665991"/>
      <w:bookmarkEnd w:id="87"/>
      <w:r w:rsidRPr="005C24A0">
        <w:t>ТЕХНИКО-КОММЕРЧЕСКОЕ ПРЕДЛОЖЕНИЕ</w:t>
      </w:r>
      <w:bookmarkEnd w:id="88"/>
      <w:bookmarkEnd w:id="89"/>
    </w:p>
    <w:p w:rsidR="005839DD" w:rsidRPr="005C24A0" w:rsidRDefault="005839DD" w:rsidP="005839DD"/>
    <w:p w:rsidR="005839DD" w:rsidRPr="005C24A0" w:rsidRDefault="005839DD" w:rsidP="005839DD">
      <w:r w:rsidRPr="005C24A0">
        <w:t xml:space="preserve">Претендент на участие в </w:t>
      </w:r>
      <w:r>
        <w:t xml:space="preserve">Открытом </w:t>
      </w:r>
      <w:r w:rsidRPr="001F6088">
        <w:t>запрос</w:t>
      </w:r>
      <w:r>
        <w:t>е</w:t>
      </w:r>
      <w:r w:rsidRPr="001F6088">
        <w:t xml:space="preserve"> предложений</w:t>
      </w:r>
      <w:r w:rsidRPr="005C24A0">
        <w:t xml:space="preserve">: ________________________________ </w:t>
      </w:r>
    </w:p>
    <w:p w:rsidR="005839DD" w:rsidRDefault="005839DD" w:rsidP="005839DD">
      <w:r w:rsidRPr="005C24A0">
        <w:t>Суть технико-коммерческого предложения</w:t>
      </w:r>
      <w:r>
        <w:t>:</w:t>
      </w:r>
    </w:p>
    <w:p w:rsidR="005839DD" w:rsidRDefault="005839DD" w:rsidP="005839DD"/>
    <w:p w:rsidR="005839DD" w:rsidRDefault="005839DD" w:rsidP="005839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839DD" w:rsidTr="005262C2">
        <w:tc>
          <w:tcPr>
            <w:tcW w:w="3474" w:type="dxa"/>
            <w:shd w:val="clear" w:color="auto" w:fill="auto"/>
          </w:tcPr>
          <w:p w:rsidR="005839DD" w:rsidRPr="00561F9A" w:rsidRDefault="005839DD" w:rsidP="005262C2">
            <w:pPr>
              <w:rPr>
                <w:rFonts w:cs="Arial"/>
                <w:color w:val="000000"/>
              </w:rPr>
            </w:pPr>
            <w:r w:rsidRPr="00561F9A">
              <w:rPr>
                <w:rFonts w:cs="Arial"/>
                <w:color w:val="000000"/>
              </w:rPr>
              <w:t>Критерий (оцениваемые показатели критерия)</w:t>
            </w:r>
          </w:p>
        </w:tc>
        <w:tc>
          <w:tcPr>
            <w:tcW w:w="6557" w:type="dxa"/>
            <w:shd w:val="clear" w:color="auto" w:fill="auto"/>
          </w:tcPr>
          <w:p w:rsidR="005839DD" w:rsidRPr="00561F9A" w:rsidRDefault="005839DD" w:rsidP="005262C2">
            <w:pPr>
              <w:rPr>
                <w:rFonts w:cs="Arial"/>
                <w:color w:val="000000"/>
              </w:rPr>
            </w:pPr>
            <w:r w:rsidRPr="00561F9A">
              <w:rPr>
                <w:rFonts w:cs="Arial"/>
                <w:color w:val="000000"/>
              </w:rPr>
              <w:t xml:space="preserve">Предложение Претендента </w:t>
            </w:r>
            <w:r w:rsidRPr="00561F9A">
              <w:rPr>
                <w:rFonts w:cs="Arial"/>
                <w:i/>
                <w:color w:val="000000"/>
              </w:rPr>
              <w:t>(если не может быть кратким, указать кратко суть и на каких страницах, в каких разделах заявки содержится информация)</w:t>
            </w:r>
            <w:r w:rsidRPr="00561F9A">
              <w:rPr>
                <w:rFonts w:cs="Arial"/>
                <w:color w:val="000000"/>
              </w:rPr>
              <w:t xml:space="preserve"> </w:t>
            </w:r>
          </w:p>
        </w:tc>
      </w:tr>
      <w:tr w:rsidR="005839DD" w:rsidTr="005262C2">
        <w:tc>
          <w:tcPr>
            <w:tcW w:w="3474" w:type="dxa"/>
            <w:shd w:val="clear" w:color="auto" w:fill="auto"/>
          </w:tcPr>
          <w:p w:rsidR="005839DD" w:rsidRPr="00561F9A" w:rsidRDefault="005839DD" w:rsidP="005262C2">
            <w:pPr>
              <w:numPr>
                <w:ilvl w:val="0"/>
                <w:numId w:val="22"/>
              </w:numPr>
              <w:rPr>
                <w:rFonts w:cs="Arial"/>
                <w:color w:val="000000"/>
              </w:rPr>
            </w:pPr>
            <w:r w:rsidRPr="00561F9A">
              <w:rPr>
                <w:rFonts w:cs="Arial"/>
                <w:color w:val="000000"/>
              </w:rPr>
              <w:t>Цена договора</w:t>
            </w:r>
          </w:p>
        </w:tc>
        <w:tc>
          <w:tcPr>
            <w:tcW w:w="6557" w:type="dxa"/>
            <w:shd w:val="clear" w:color="auto" w:fill="auto"/>
          </w:tcPr>
          <w:p w:rsidR="005839DD" w:rsidRPr="00561F9A" w:rsidRDefault="005839DD" w:rsidP="005262C2">
            <w:pPr>
              <w:rPr>
                <w:rFonts w:cs="Arial"/>
                <w:color w:val="000000"/>
              </w:rPr>
            </w:pPr>
          </w:p>
        </w:tc>
      </w:tr>
      <w:tr w:rsidR="005839DD" w:rsidTr="005262C2">
        <w:tc>
          <w:tcPr>
            <w:tcW w:w="3474" w:type="dxa"/>
            <w:shd w:val="clear" w:color="auto" w:fill="auto"/>
          </w:tcPr>
          <w:p w:rsidR="005839DD" w:rsidRPr="00561F9A" w:rsidRDefault="005839DD" w:rsidP="005262C2">
            <w:pPr>
              <w:numPr>
                <w:ilvl w:val="0"/>
                <w:numId w:val="22"/>
              </w:numPr>
              <w:rPr>
                <w:rFonts w:cs="Arial"/>
                <w:color w:val="000000"/>
              </w:rPr>
            </w:pPr>
            <w:r w:rsidRPr="00561F9A">
              <w:rPr>
                <w:rFonts w:cs="Arial"/>
                <w:color w:val="000000"/>
              </w:rPr>
              <w:t>….</w:t>
            </w:r>
          </w:p>
        </w:tc>
        <w:tc>
          <w:tcPr>
            <w:tcW w:w="6557" w:type="dxa"/>
            <w:shd w:val="clear" w:color="auto" w:fill="auto"/>
          </w:tcPr>
          <w:p w:rsidR="005839DD" w:rsidRPr="00561F9A" w:rsidRDefault="005839DD" w:rsidP="005262C2">
            <w:pPr>
              <w:rPr>
                <w:rFonts w:cs="Arial"/>
                <w:color w:val="000000"/>
              </w:rPr>
            </w:pPr>
          </w:p>
        </w:tc>
      </w:tr>
      <w:tr w:rsidR="005839DD" w:rsidTr="005262C2">
        <w:tc>
          <w:tcPr>
            <w:tcW w:w="3474" w:type="dxa"/>
            <w:shd w:val="clear" w:color="auto" w:fill="auto"/>
          </w:tcPr>
          <w:p w:rsidR="005839DD" w:rsidRPr="00561F9A" w:rsidRDefault="005839DD" w:rsidP="005262C2">
            <w:pPr>
              <w:rPr>
                <w:rFonts w:cs="Arial"/>
                <w:color w:val="000000"/>
              </w:rPr>
            </w:pPr>
          </w:p>
        </w:tc>
        <w:tc>
          <w:tcPr>
            <w:tcW w:w="6557" w:type="dxa"/>
            <w:shd w:val="clear" w:color="auto" w:fill="auto"/>
          </w:tcPr>
          <w:p w:rsidR="005839DD" w:rsidRPr="00561F9A" w:rsidRDefault="005839DD" w:rsidP="005262C2">
            <w:pPr>
              <w:rPr>
                <w:rFonts w:cs="Arial"/>
                <w:color w:val="000000"/>
              </w:rPr>
            </w:pPr>
          </w:p>
        </w:tc>
      </w:tr>
      <w:tr w:rsidR="005839DD" w:rsidTr="005262C2">
        <w:tc>
          <w:tcPr>
            <w:tcW w:w="3474" w:type="dxa"/>
            <w:shd w:val="clear" w:color="auto" w:fill="auto"/>
          </w:tcPr>
          <w:p w:rsidR="005839DD" w:rsidRPr="00561F9A" w:rsidRDefault="005839DD" w:rsidP="005262C2">
            <w:pPr>
              <w:rPr>
                <w:rFonts w:cs="Arial"/>
                <w:color w:val="000000"/>
              </w:rPr>
            </w:pPr>
          </w:p>
        </w:tc>
        <w:tc>
          <w:tcPr>
            <w:tcW w:w="6557" w:type="dxa"/>
            <w:shd w:val="clear" w:color="auto" w:fill="auto"/>
          </w:tcPr>
          <w:p w:rsidR="005839DD" w:rsidRPr="00561F9A" w:rsidRDefault="005839DD" w:rsidP="005262C2">
            <w:pPr>
              <w:rPr>
                <w:rFonts w:cs="Arial"/>
                <w:color w:val="000000"/>
              </w:rPr>
            </w:pPr>
          </w:p>
        </w:tc>
      </w:tr>
    </w:tbl>
    <w:p w:rsidR="005839DD" w:rsidRPr="005C24A0" w:rsidRDefault="005839DD" w:rsidP="005839DD"/>
    <w:p w:rsidR="005839DD" w:rsidRPr="005C24A0" w:rsidRDefault="005839DD" w:rsidP="005839DD">
      <w:r w:rsidRPr="005C24A0">
        <w:t>___________________________________</w:t>
      </w:r>
      <w:r w:rsidRPr="005C24A0">
        <w:tab/>
        <w:t>__</w:t>
      </w:r>
      <w:r w:rsidRPr="005C24A0">
        <w:tab/>
      </w:r>
      <w:r w:rsidRPr="005C24A0">
        <w:tab/>
      </w:r>
      <w:r>
        <w:t xml:space="preserve">                           </w:t>
      </w:r>
      <w:r w:rsidRPr="005C24A0">
        <w:t>___________________________</w:t>
      </w:r>
    </w:p>
    <w:p w:rsidR="005839DD" w:rsidRPr="00705FF7" w:rsidRDefault="005839DD" w:rsidP="005839DD">
      <w:pPr>
        <w:rPr>
          <w:sz w:val="20"/>
          <w:szCs w:val="20"/>
        </w:rPr>
      </w:pPr>
      <w:r w:rsidRPr="00705FF7">
        <w:rPr>
          <w:sz w:val="20"/>
          <w:szCs w:val="20"/>
        </w:rPr>
        <w:t>(Подпись уполномоченного представителя)</w:t>
      </w:r>
      <w:r w:rsidRPr="00705FF7">
        <w:rPr>
          <w:sz w:val="20"/>
          <w:szCs w:val="20"/>
        </w:rPr>
        <w:tab/>
      </w:r>
      <w:r w:rsidRPr="00705FF7">
        <w:rPr>
          <w:sz w:val="20"/>
          <w:szCs w:val="20"/>
        </w:rPr>
        <w:tab/>
        <w:t xml:space="preserve">  </w:t>
      </w:r>
      <w:r>
        <w:rPr>
          <w:sz w:val="20"/>
          <w:szCs w:val="20"/>
        </w:rPr>
        <w:t xml:space="preserve">                       </w:t>
      </w:r>
      <w:r w:rsidRPr="00705FF7">
        <w:rPr>
          <w:sz w:val="20"/>
          <w:szCs w:val="20"/>
        </w:rPr>
        <w:t xml:space="preserve">                      (Ф.И.О. и должность подписавшего)</w:t>
      </w:r>
    </w:p>
    <w:p w:rsidR="005839DD" w:rsidRPr="00705FF7" w:rsidRDefault="005839DD" w:rsidP="005839DD">
      <w:pPr>
        <w:pStyle w:val="af"/>
        <w:snapToGrid/>
        <w:rPr>
          <w:rFonts w:ascii="Times New Roman" w:hAnsi="Times New Roman"/>
        </w:rPr>
      </w:pPr>
      <w:r w:rsidRPr="00705FF7">
        <w:rPr>
          <w:rFonts w:ascii="Times New Roman" w:hAnsi="Times New Roman"/>
        </w:rPr>
        <w:t>М.П</w:t>
      </w:r>
      <w:r w:rsidRPr="000A345B">
        <w:rPr>
          <w:rFonts w:ascii="Times New Roman" w:hAnsi="Times New Roman"/>
        </w:rPr>
        <w:t>. (при наличии печати</w:t>
      </w:r>
      <w:r w:rsidR="000A345B" w:rsidRPr="000A345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5839DD" w:rsidRPr="00582CB7" w:rsidRDefault="005839DD" w:rsidP="005839DD">
      <w:pPr>
        <w:jc w:val="both"/>
        <w:rPr>
          <w:color w:val="808080"/>
        </w:rPr>
      </w:pPr>
      <w:r>
        <w:rPr>
          <w:color w:val="808080"/>
        </w:rPr>
        <w:t>.</w:t>
      </w:r>
      <w:r w:rsidRPr="005C24A0">
        <w:br w:type="page"/>
      </w:r>
      <w:bookmarkStart w:id="90" w:name="_Ref313304436"/>
      <w:bookmarkStart w:id="91" w:name="_Toc314507388"/>
      <w:bookmarkStart w:id="92" w:name="_Toc322209429"/>
    </w:p>
    <w:p w:rsidR="005839DD" w:rsidRPr="00E82F20" w:rsidRDefault="005839DD" w:rsidP="005839D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4_РЕКОМЕНДУЕМАЯ"/>
      <w:bookmarkStart w:id="94" w:name="_Toc438142142"/>
      <w:bookmarkEnd w:id="93"/>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4"/>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0"/>
      <w:bookmarkEnd w:id="91"/>
    </w:p>
    <w:p w:rsidR="005839DD" w:rsidRPr="005C24A0" w:rsidRDefault="005839DD" w:rsidP="005839DD">
      <w:pPr>
        <w:jc w:val="center"/>
      </w:pPr>
      <w:r w:rsidRPr="005C24A0">
        <w:t>О ЗАКУПКЕ</w:t>
      </w:r>
      <w:bookmarkEnd w:id="92"/>
    </w:p>
    <w:p w:rsidR="005839DD" w:rsidRPr="005C24A0" w:rsidRDefault="005839DD" w:rsidP="005839DD">
      <w:pPr>
        <w:pStyle w:val="a6"/>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C851CF" w:rsidRPr="00F84878" w:rsidRDefault="00C851CF" w:rsidP="00C851CF">
      <w:pPr>
        <w:pStyle w:val="Default"/>
        <w:jc w:val="right"/>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headerReference w:type="default" r:id="rId37"/>
          <w:headerReference w:type="first" r:id="rId38"/>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5_Справка"/>
      <w:bookmarkStart w:id="96" w:name="_Форма_5_ФОРМА"/>
      <w:bookmarkStart w:id="97" w:name="_Toc438142143"/>
      <w:bookmarkEnd w:id="95"/>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7"/>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39"/>
          <w:pgSz w:w="16839" w:h="11907" w:orient="landscape" w:code="9"/>
          <w:pgMar w:top="1134" w:right="851" w:bottom="567" w:left="567" w:header="720" w:footer="720" w:gutter="0"/>
          <w:cols w:space="708"/>
          <w:noEndnote/>
          <w:titlePg/>
          <w:docGrid w:linePitch="326"/>
        </w:sectPr>
      </w:pPr>
    </w:p>
    <w:p w:rsidR="005839DD" w:rsidRDefault="005839DD" w:rsidP="005839DD">
      <w:pPr>
        <w:pStyle w:val="1"/>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38142144"/>
      <w:bookmarkStart w:id="106" w:name="форма6"/>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p>
    <w:bookmarkEnd w:id="106"/>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3"/>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E1848">
          <w:rPr>
            <w:bCs/>
            <w:color w:val="808080"/>
          </w:rPr>
          <w:t>пунктах 7</w:t>
        </w:r>
      </w:hyperlink>
      <w:r w:rsidRPr="00FE1848">
        <w:rPr>
          <w:bCs/>
          <w:color w:val="808080"/>
        </w:rPr>
        <w:t xml:space="preserve"> и </w:t>
      </w:r>
      <w:hyperlink r:id="rId41"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2" w:history="1">
        <w:r w:rsidRPr="00FE1848">
          <w:rPr>
            <w:bCs/>
            <w:color w:val="808080"/>
          </w:rPr>
          <w:t>Пункты 1</w:t>
        </w:r>
      </w:hyperlink>
      <w:r w:rsidRPr="00FE1848">
        <w:rPr>
          <w:bCs/>
          <w:color w:val="808080"/>
        </w:rPr>
        <w:t xml:space="preserve"> - </w:t>
      </w:r>
      <w:hyperlink r:id="rId43"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E1848">
          <w:rPr>
            <w:bCs/>
            <w:color w:val="808080"/>
          </w:rPr>
          <w:t>подпунктах "в"</w:t>
        </w:r>
      </w:hyperlink>
      <w:r w:rsidRPr="00FE1848">
        <w:rPr>
          <w:bCs/>
          <w:color w:val="808080"/>
        </w:rPr>
        <w:t xml:space="preserve"> - </w:t>
      </w:r>
      <w:hyperlink r:id="rId45"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
        <w:keepLines w:val="0"/>
        <w:spacing w:before="240" w:after="120"/>
        <w:ind w:firstLine="432"/>
        <w:jc w:val="both"/>
        <w:rPr>
          <w:rFonts w:ascii="Times New Roman" w:eastAsia="MS Mincho" w:hAnsi="Times New Roman"/>
          <w:color w:val="548DD4"/>
          <w:kern w:val="32"/>
          <w:szCs w:val="24"/>
          <w:lang w:eastAsia="x-none"/>
        </w:rPr>
      </w:pPr>
      <w:bookmarkStart w:id="107" w:name="_Toc422398791"/>
      <w:bookmarkStart w:id="108" w:name="_Ref422470681"/>
      <w:bookmarkStart w:id="109" w:name="_Ref422470687"/>
      <w:bookmarkStart w:id="110" w:name="_Toc422750748"/>
      <w:bookmarkStart w:id="111" w:name="_Toc422753708"/>
      <w:bookmarkStart w:id="112" w:name="_Toc422762232"/>
      <w:bookmarkStart w:id="113"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7"/>
      <w:bookmarkEnd w:id="108"/>
      <w:bookmarkEnd w:id="109"/>
      <w:bookmarkEnd w:id="110"/>
      <w:bookmarkEnd w:id="111"/>
      <w:bookmarkEnd w:id="112"/>
      <w:bookmarkEnd w:id="113"/>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a"/>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a"/>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a"/>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a"/>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a"/>
              <w:rPr>
                <w:rFonts w:cs="Arial"/>
                <w:color w:val="000000"/>
                <w:sz w:val="20"/>
                <w:szCs w:val="20"/>
              </w:rPr>
            </w:pPr>
          </w:p>
        </w:tc>
        <w:tc>
          <w:tcPr>
            <w:tcW w:w="2646" w:type="dxa"/>
            <w:shd w:val="clear" w:color="auto" w:fill="auto"/>
          </w:tcPr>
          <w:p w:rsidR="005839DD" w:rsidRPr="00D305F8" w:rsidRDefault="005839DD" w:rsidP="005262C2">
            <w:pPr>
              <w:pStyle w:val="affa"/>
              <w:rPr>
                <w:rFonts w:cs="Arial"/>
                <w:color w:val="000000"/>
                <w:sz w:val="20"/>
                <w:szCs w:val="20"/>
              </w:rPr>
            </w:pPr>
          </w:p>
        </w:tc>
        <w:tc>
          <w:tcPr>
            <w:tcW w:w="2714" w:type="dxa"/>
            <w:shd w:val="clear" w:color="auto" w:fill="auto"/>
          </w:tcPr>
          <w:p w:rsidR="005839DD" w:rsidRPr="00D305F8" w:rsidRDefault="005839DD" w:rsidP="005262C2">
            <w:pPr>
              <w:pStyle w:val="affa"/>
              <w:rPr>
                <w:rFonts w:cs="Arial"/>
                <w:color w:val="000000"/>
                <w:sz w:val="20"/>
                <w:szCs w:val="20"/>
              </w:rPr>
            </w:pPr>
          </w:p>
        </w:tc>
        <w:tc>
          <w:tcPr>
            <w:tcW w:w="2241" w:type="dxa"/>
            <w:shd w:val="clear" w:color="auto" w:fill="auto"/>
          </w:tcPr>
          <w:p w:rsidR="005839DD" w:rsidRPr="00D305F8" w:rsidRDefault="005839DD" w:rsidP="005262C2">
            <w:pPr>
              <w:pStyle w:val="affa"/>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a"/>
              <w:rPr>
                <w:rFonts w:cs="Arial"/>
                <w:color w:val="000000"/>
                <w:sz w:val="20"/>
                <w:szCs w:val="20"/>
              </w:rPr>
            </w:pPr>
          </w:p>
        </w:tc>
        <w:tc>
          <w:tcPr>
            <w:tcW w:w="2646" w:type="dxa"/>
            <w:shd w:val="clear" w:color="auto" w:fill="auto"/>
          </w:tcPr>
          <w:p w:rsidR="005839DD" w:rsidRPr="00D305F8" w:rsidRDefault="005839DD" w:rsidP="005262C2">
            <w:pPr>
              <w:pStyle w:val="affa"/>
              <w:rPr>
                <w:rFonts w:cs="Arial"/>
                <w:color w:val="000000"/>
                <w:sz w:val="20"/>
                <w:szCs w:val="20"/>
              </w:rPr>
            </w:pPr>
          </w:p>
        </w:tc>
        <w:tc>
          <w:tcPr>
            <w:tcW w:w="2714" w:type="dxa"/>
            <w:shd w:val="clear" w:color="auto" w:fill="auto"/>
          </w:tcPr>
          <w:p w:rsidR="005839DD" w:rsidRPr="00D305F8" w:rsidRDefault="005839DD" w:rsidP="005262C2">
            <w:pPr>
              <w:pStyle w:val="affa"/>
              <w:rPr>
                <w:rFonts w:cs="Arial"/>
                <w:color w:val="000000"/>
                <w:sz w:val="20"/>
                <w:szCs w:val="20"/>
              </w:rPr>
            </w:pPr>
          </w:p>
        </w:tc>
        <w:tc>
          <w:tcPr>
            <w:tcW w:w="2241" w:type="dxa"/>
            <w:shd w:val="clear" w:color="auto" w:fill="auto"/>
          </w:tcPr>
          <w:p w:rsidR="005839DD" w:rsidRPr="00D305F8" w:rsidRDefault="005839DD" w:rsidP="005262C2">
            <w:pPr>
              <w:pStyle w:val="affa"/>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a"/>
              <w:rPr>
                <w:rFonts w:cs="Arial"/>
                <w:color w:val="000000"/>
                <w:sz w:val="20"/>
                <w:szCs w:val="20"/>
              </w:rPr>
            </w:pPr>
          </w:p>
        </w:tc>
        <w:tc>
          <w:tcPr>
            <w:tcW w:w="2646" w:type="dxa"/>
            <w:shd w:val="clear" w:color="auto" w:fill="auto"/>
          </w:tcPr>
          <w:p w:rsidR="005839DD" w:rsidRPr="00D305F8" w:rsidRDefault="005839DD" w:rsidP="005262C2">
            <w:pPr>
              <w:pStyle w:val="affa"/>
              <w:rPr>
                <w:rFonts w:cs="Arial"/>
                <w:color w:val="000000"/>
                <w:sz w:val="20"/>
                <w:szCs w:val="20"/>
              </w:rPr>
            </w:pPr>
          </w:p>
        </w:tc>
        <w:tc>
          <w:tcPr>
            <w:tcW w:w="2714" w:type="dxa"/>
            <w:shd w:val="clear" w:color="auto" w:fill="auto"/>
          </w:tcPr>
          <w:p w:rsidR="005839DD" w:rsidRPr="00D305F8" w:rsidRDefault="005839DD" w:rsidP="005262C2">
            <w:pPr>
              <w:pStyle w:val="affa"/>
              <w:rPr>
                <w:rFonts w:cs="Arial"/>
                <w:color w:val="000000"/>
                <w:sz w:val="20"/>
                <w:szCs w:val="20"/>
              </w:rPr>
            </w:pPr>
          </w:p>
        </w:tc>
        <w:tc>
          <w:tcPr>
            <w:tcW w:w="2241" w:type="dxa"/>
            <w:shd w:val="clear" w:color="auto" w:fill="auto"/>
          </w:tcPr>
          <w:p w:rsidR="005839DD" w:rsidRPr="00D305F8" w:rsidRDefault="005839DD" w:rsidP="005262C2">
            <w:pPr>
              <w:pStyle w:val="affa"/>
              <w:rPr>
                <w:rFonts w:cs="Arial"/>
                <w:color w:val="000000"/>
                <w:sz w:val="20"/>
                <w:szCs w:val="20"/>
              </w:rPr>
            </w:pPr>
          </w:p>
        </w:tc>
      </w:tr>
    </w:tbl>
    <w:p w:rsidR="005839DD" w:rsidRDefault="005839DD" w:rsidP="005839DD">
      <w:pPr>
        <w:pStyle w:val="affa"/>
      </w:pPr>
    </w:p>
    <w:p w:rsidR="005839DD" w:rsidRDefault="005839DD" w:rsidP="005839DD">
      <w:pPr>
        <w:pStyle w:val="affa"/>
      </w:pPr>
    </w:p>
    <w:p w:rsidR="005839DD" w:rsidRDefault="005839DD" w:rsidP="005839DD">
      <w:pPr>
        <w:pStyle w:val="affa"/>
      </w:pPr>
      <w:r>
        <w:t xml:space="preserve">Приложение: </w:t>
      </w:r>
    </w:p>
    <w:p w:rsidR="005839DD" w:rsidRDefault="005839DD" w:rsidP="005839DD">
      <w:pPr>
        <w:pStyle w:val="affa"/>
        <w:numPr>
          <w:ilvl w:val="0"/>
          <w:numId w:val="41"/>
        </w:numPr>
      </w:pPr>
      <w:r>
        <w:t>Декларация 1________________________;</w:t>
      </w:r>
    </w:p>
    <w:p w:rsidR="005839DD" w:rsidRPr="00B24F3B" w:rsidRDefault="005839DD" w:rsidP="005839DD">
      <w:pPr>
        <w:pStyle w:val="affa"/>
        <w:numPr>
          <w:ilvl w:val="0"/>
          <w:numId w:val="41"/>
        </w:numPr>
        <w:rPr>
          <w:i/>
        </w:rPr>
      </w:pPr>
      <w:r w:rsidRPr="00B24F3B">
        <w:rPr>
          <w:i/>
        </w:rPr>
        <w:t>Декларация 2 ________________________.</w:t>
      </w:r>
    </w:p>
    <w:p w:rsidR="005839DD" w:rsidRDefault="005839DD" w:rsidP="005839DD">
      <w:pPr>
        <w:pStyle w:val="affa"/>
      </w:pPr>
    </w:p>
    <w:p w:rsidR="005839DD" w:rsidRDefault="005839DD" w:rsidP="005839DD">
      <w:pPr>
        <w:pStyle w:val="affa"/>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3"/>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5839DD" w:rsidRDefault="005839DD" w:rsidP="005839DD">
      <w:pPr>
        <w:pStyle w:val="affa"/>
      </w:pPr>
      <w:r>
        <w:br w:type="page"/>
      </w:r>
    </w:p>
    <w:p w:rsidR="005839DD" w:rsidRPr="00325455" w:rsidRDefault="005839DD" w:rsidP="005839DD">
      <w:pPr>
        <w:rPr>
          <w:rFonts w:eastAsia="MS Mincho"/>
          <w:color w:val="17365D"/>
          <w:kern w:val="32"/>
          <w:lang w:val="x-none" w:eastAsia="x-none"/>
        </w:rPr>
      </w:pPr>
      <w:bookmarkStart w:id="114" w:name="_РАЗДЕЛ_IV._Техническое"/>
      <w:bookmarkEnd w:id="114"/>
    </w:p>
    <w:p w:rsidR="005839DD" w:rsidRPr="00325455" w:rsidRDefault="005839DD" w:rsidP="005839D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Toc438142147"/>
      <w:r w:rsidRPr="00325455">
        <w:rPr>
          <w:rFonts w:ascii="Times New Roman" w:eastAsia="MS Mincho" w:hAnsi="Times New Roman"/>
          <w:color w:val="17365D"/>
          <w:kern w:val="32"/>
          <w:szCs w:val="24"/>
          <w:lang w:val="x-none" w:eastAsia="x-none"/>
        </w:rPr>
        <w:t xml:space="preserve">РАЗДЕЛ </w:t>
      </w:r>
      <w:r w:rsidR="009C417A">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115"/>
    </w:p>
    <w:p w:rsidR="004D27C0" w:rsidRPr="00470DEF" w:rsidRDefault="004D27C0" w:rsidP="004D27C0">
      <w:pPr>
        <w:jc w:val="center"/>
      </w:pPr>
      <w:r w:rsidRPr="00470DEF">
        <w:t>ДОГОВОР № ____</w:t>
      </w:r>
    </w:p>
    <w:p w:rsidR="004D27C0" w:rsidRPr="00470DEF" w:rsidRDefault="004D27C0" w:rsidP="004D27C0">
      <w:pPr>
        <w:jc w:val="center"/>
      </w:pPr>
      <w:r w:rsidRPr="00470DEF">
        <w:t>поставки Оборудования (разовый)</w:t>
      </w:r>
    </w:p>
    <w:p w:rsidR="004D27C0" w:rsidRPr="00470DEF" w:rsidRDefault="004D27C0" w:rsidP="004D27C0">
      <w:pPr>
        <w:jc w:val="both"/>
      </w:pPr>
    </w:p>
    <w:p w:rsidR="004D27C0" w:rsidRPr="00470DEF" w:rsidRDefault="004D27C0" w:rsidP="004D27C0">
      <w:pPr>
        <w:ind w:firstLine="708"/>
        <w:jc w:val="both"/>
      </w:pPr>
      <w:r w:rsidRPr="00470DEF">
        <w:t>г. Уфа</w:t>
      </w:r>
      <w:r w:rsidRPr="00470DEF">
        <w:tab/>
      </w:r>
      <w:r w:rsidRPr="00470DEF">
        <w:tab/>
      </w:r>
      <w:r w:rsidRPr="00470DEF">
        <w:tab/>
      </w:r>
      <w:r w:rsidRPr="00470DEF">
        <w:tab/>
      </w:r>
      <w:r w:rsidRPr="00470DEF">
        <w:tab/>
      </w:r>
      <w:r w:rsidRPr="00470DEF">
        <w:tab/>
        <w:t xml:space="preserve">          «____» ________ 20 ____ г.</w:t>
      </w:r>
    </w:p>
    <w:p w:rsidR="004D27C0" w:rsidRPr="00470DEF" w:rsidRDefault="004D27C0" w:rsidP="004D27C0">
      <w:pPr>
        <w:jc w:val="both"/>
      </w:pPr>
    </w:p>
    <w:p w:rsidR="004D27C0" w:rsidRPr="00EB3A78" w:rsidRDefault="004D27C0" w:rsidP="004D27C0">
      <w:pPr>
        <w:spacing w:before="60"/>
        <w:jc w:val="both"/>
      </w:pPr>
      <w:r w:rsidRPr="00470DEF">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t>Генерального директора Долгоаршинных Марата Гайнулловича</w:t>
      </w:r>
      <w:r w:rsidRPr="00470DEF">
        <w:t>, действую</w:t>
      </w:r>
      <w:r>
        <w:t>щего</w:t>
      </w:r>
      <w:r w:rsidRPr="00470DEF">
        <w:t xml:space="preserve"> на основании </w:t>
      </w:r>
      <w:r>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r w:rsidRPr="00EB3A78">
        <w:t xml:space="preserve"> </w:t>
      </w:r>
    </w:p>
    <w:p w:rsidR="004D27C0" w:rsidRPr="00EB3A78" w:rsidRDefault="004D27C0" w:rsidP="004D27C0">
      <w:pPr>
        <w:spacing w:before="60"/>
        <w:jc w:val="both"/>
      </w:pPr>
    </w:p>
    <w:p w:rsidR="004D27C0" w:rsidRPr="00470DEF" w:rsidRDefault="004D27C0" w:rsidP="004D27C0">
      <w:pPr>
        <w:numPr>
          <w:ilvl w:val="0"/>
          <w:numId w:val="47"/>
        </w:numPr>
        <w:spacing w:before="60"/>
        <w:jc w:val="center"/>
      </w:pPr>
      <w:r w:rsidRPr="00470DEF">
        <w:t>ТЕРМИНЫ И ОПРЕДЕЛЕНИЯ</w:t>
      </w:r>
    </w:p>
    <w:p w:rsidR="004D27C0" w:rsidRPr="00470DEF" w:rsidRDefault="004D27C0" w:rsidP="004D27C0">
      <w:pPr>
        <w:numPr>
          <w:ilvl w:val="1"/>
          <w:numId w:val="47"/>
        </w:numPr>
        <w:spacing w:before="60"/>
        <w:jc w:val="both"/>
      </w:pPr>
      <w:r w:rsidRPr="00470DEF">
        <w:t>В настоящем Договоре следующие термины должны пониматься так, как указано ниже:</w:t>
      </w:r>
    </w:p>
    <w:p w:rsidR="004D27C0" w:rsidRPr="00127BC0" w:rsidRDefault="004D27C0" w:rsidP="004D27C0">
      <w:pPr>
        <w:numPr>
          <w:ilvl w:val="2"/>
          <w:numId w:val="47"/>
        </w:numPr>
        <w:jc w:val="both"/>
      </w:pPr>
      <w:r w:rsidRPr="00127BC0">
        <w:t>«Адрес достав</w:t>
      </w:r>
      <w:r>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4D27C0" w:rsidRPr="00470DEF" w:rsidRDefault="004D27C0" w:rsidP="004D27C0">
      <w:pPr>
        <w:numPr>
          <w:ilvl w:val="2"/>
          <w:numId w:val="47"/>
        </w:numPr>
        <w:jc w:val="both"/>
      </w:pPr>
      <w:r w:rsidRPr="00470DEF">
        <w:t>«Акт сдачи-приёмки» – акт, подтверждающий приёмку Покупателем всех партий Оборудования по качеству в част</w:t>
      </w:r>
      <w:r>
        <w:t xml:space="preserve">и явных, видимых повреждений и </w:t>
      </w:r>
      <w:r w:rsidRPr="00470DEF">
        <w:t>недостатков, а также по количеству;</w:t>
      </w:r>
    </w:p>
    <w:p w:rsidR="004D27C0" w:rsidRPr="00470DEF" w:rsidRDefault="004D27C0" w:rsidP="004D27C0">
      <w:pPr>
        <w:numPr>
          <w:ilvl w:val="2"/>
          <w:numId w:val="47"/>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4D27C0" w:rsidRPr="00127BC0" w:rsidRDefault="004D27C0" w:rsidP="004D27C0">
      <w:pPr>
        <w:numPr>
          <w:ilvl w:val="2"/>
          <w:numId w:val="47"/>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4D27C0" w:rsidRPr="00470DEF" w:rsidRDefault="004D27C0" w:rsidP="004D27C0">
      <w:pPr>
        <w:numPr>
          <w:ilvl w:val="2"/>
          <w:numId w:val="47"/>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27C0" w:rsidRPr="00470DEF" w:rsidRDefault="004D27C0" w:rsidP="004D27C0">
      <w:pPr>
        <w:numPr>
          <w:ilvl w:val="2"/>
          <w:numId w:val="47"/>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4D27C0" w:rsidRPr="00470DEF" w:rsidRDefault="004D27C0" w:rsidP="004D27C0">
      <w:pPr>
        <w:numPr>
          <w:ilvl w:val="2"/>
          <w:numId w:val="47"/>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Pr="00127BC0">
        <w:t>А</w:t>
      </w:r>
      <w:r w:rsidRPr="00A07F3B">
        <w:t>.</w:t>
      </w:r>
      <w:r w:rsidRPr="00127BC0">
        <w:t xml:space="preserve"> </w:t>
      </w:r>
      <w:r w:rsidRPr="00470DEF">
        <w:t>к Договору;</w:t>
      </w:r>
    </w:p>
    <w:p w:rsidR="004D27C0" w:rsidRPr="00470DEF" w:rsidRDefault="004D27C0" w:rsidP="004D27C0">
      <w:pPr>
        <w:numPr>
          <w:ilvl w:val="2"/>
          <w:numId w:val="47"/>
        </w:numPr>
        <w:spacing w:before="60"/>
        <w:jc w:val="both"/>
      </w:pPr>
      <w:r w:rsidRPr="00470DEF">
        <w:t>«Цена Договора» – цена всего поставляемого по настоящему Договору Оборудования, в т.ч. НДС 18 %.</w:t>
      </w:r>
    </w:p>
    <w:p w:rsidR="004D27C0" w:rsidRPr="00470DEF" w:rsidRDefault="004D27C0" w:rsidP="004D27C0">
      <w:pPr>
        <w:numPr>
          <w:ilvl w:val="2"/>
          <w:numId w:val="47"/>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4D27C0" w:rsidRPr="00470DEF" w:rsidRDefault="004D27C0" w:rsidP="004D27C0">
      <w:pPr>
        <w:spacing w:before="60"/>
      </w:pPr>
    </w:p>
    <w:p w:rsidR="004D27C0" w:rsidRPr="00470DEF" w:rsidRDefault="004D27C0" w:rsidP="004D27C0">
      <w:pPr>
        <w:numPr>
          <w:ilvl w:val="0"/>
          <w:numId w:val="47"/>
        </w:numPr>
        <w:spacing w:before="60"/>
        <w:jc w:val="center"/>
      </w:pPr>
      <w:r w:rsidRPr="00470DEF">
        <w:lastRenderedPageBreak/>
        <w:t>ПРЕДМЕТ ДОГОВОРА</w:t>
      </w:r>
    </w:p>
    <w:p w:rsidR="004D27C0" w:rsidRPr="00470DEF" w:rsidRDefault="004D27C0" w:rsidP="004D27C0">
      <w:pPr>
        <w:numPr>
          <w:ilvl w:val="1"/>
          <w:numId w:val="47"/>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4D27C0" w:rsidRPr="00470DEF" w:rsidRDefault="004D27C0" w:rsidP="004D27C0">
      <w:pPr>
        <w:numPr>
          <w:ilvl w:val="1"/>
          <w:numId w:val="47"/>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Pr="00127BC0">
        <w:t xml:space="preserve">А </w:t>
      </w:r>
      <w:r w:rsidRPr="00470DEF">
        <w:t>к настоящему Договору.</w:t>
      </w:r>
    </w:p>
    <w:p w:rsidR="004D27C0" w:rsidRPr="00470DEF" w:rsidRDefault="004D27C0" w:rsidP="004D27C0">
      <w:pPr>
        <w:numPr>
          <w:ilvl w:val="1"/>
          <w:numId w:val="47"/>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Pr>
          <w:lang w:val="en-US"/>
        </w:rPr>
        <w:t>B</w:t>
      </w:r>
      <w:r>
        <w:t>,</w:t>
      </w:r>
      <w:r w:rsidRPr="00470DEF">
        <w:t xml:space="preserve"> к настоящему Договору.</w:t>
      </w:r>
    </w:p>
    <w:p w:rsidR="004D27C0" w:rsidRPr="00470DEF" w:rsidRDefault="004D27C0" w:rsidP="004D27C0">
      <w:pPr>
        <w:numPr>
          <w:ilvl w:val="1"/>
          <w:numId w:val="47"/>
        </w:numPr>
        <w:spacing w:before="60"/>
        <w:jc w:val="both"/>
      </w:pPr>
      <w:r w:rsidRPr="00470DEF">
        <w:t xml:space="preserve">Сроки передачи Покупателю Оборудования указаны в Приложении </w:t>
      </w:r>
      <w:r>
        <w:rPr>
          <w:lang w:val="en-US"/>
        </w:rPr>
        <w:t>B</w:t>
      </w:r>
      <w:r w:rsidRPr="00470DEF">
        <w:t xml:space="preserve"> к настоящему Договору.</w:t>
      </w:r>
    </w:p>
    <w:p w:rsidR="004D27C0" w:rsidRPr="00470DEF" w:rsidRDefault="004D27C0" w:rsidP="004D27C0">
      <w:pPr>
        <w:numPr>
          <w:ilvl w:val="1"/>
          <w:numId w:val="47"/>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4D27C0" w:rsidRPr="00470DEF" w:rsidRDefault="004D27C0" w:rsidP="004D27C0">
      <w:pPr>
        <w:spacing w:before="60"/>
        <w:jc w:val="both"/>
      </w:pPr>
    </w:p>
    <w:p w:rsidR="004D27C0" w:rsidRPr="00470DEF" w:rsidRDefault="004D27C0" w:rsidP="004D27C0">
      <w:pPr>
        <w:numPr>
          <w:ilvl w:val="0"/>
          <w:numId w:val="47"/>
        </w:numPr>
        <w:spacing w:before="60"/>
        <w:jc w:val="center"/>
      </w:pPr>
      <w:r w:rsidRPr="00470DEF">
        <w:t>ЦЕНА ДОГОВОРА И ПОРЯДОК РАСЧЁТОВ</w:t>
      </w:r>
    </w:p>
    <w:p w:rsidR="004D27C0" w:rsidRPr="00470DEF" w:rsidRDefault="004D27C0" w:rsidP="004D27C0">
      <w:pPr>
        <w:numPr>
          <w:ilvl w:val="1"/>
          <w:numId w:val="47"/>
        </w:numPr>
        <w:jc w:val="both"/>
      </w:pPr>
      <w:r w:rsidRPr="00470DEF">
        <w:t>Цена Договора составляет ________ (________) рублей, в том числе НДС 18 % – ________ (________) рублей.</w:t>
      </w:r>
    </w:p>
    <w:p w:rsidR="004D27C0" w:rsidRPr="00470DEF" w:rsidRDefault="004D27C0" w:rsidP="004D27C0">
      <w:pPr>
        <w:pStyle w:val="western"/>
        <w:numPr>
          <w:ilvl w:val="1"/>
          <w:numId w:val="47"/>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4D27C0" w:rsidRPr="00A56DC0" w:rsidRDefault="004D27C0" w:rsidP="004D27C0">
      <w:pPr>
        <w:pStyle w:val="western"/>
        <w:numPr>
          <w:ilvl w:val="1"/>
          <w:numId w:val="47"/>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4D27C0" w:rsidRPr="00470DEF" w:rsidRDefault="004D27C0" w:rsidP="004D27C0">
      <w:pPr>
        <w:numPr>
          <w:ilvl w:val="1"/>
          <w:numId w:val="47"/>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4D27C0" w:rsidRPr="001213C9" w:rsidRDefault="004D27C0" w:rsidP="004D27C0">
      <w:pPr>
        <w:pStyle w:val="western"/>
        <w:numPr>
          <w:ilvl w:val="2"/>
          <w:numId w:val="47"/>
        </w:numPr>
        <w:spacing w:before="0" w:after="0"/>
        <w:rPr>
          <w:rFonts w:ascii="Times New Roman" w:hAnsi="Times New Roman" w:cs="Times New Roman"/>
          <w:i/>
          <w:lang w:eastAsia="en-US"/>
        </w:rPr>
      </w:pPr>
      <w:r>
        <w:rPr>
          <w:rFonts w:ascii="Times New Roman" w:hAnsi="Times New Roman" w:cs="Times New Roman"/>
          <w:color w:val="000000"/>
        </w:rPr>
        <w:t>Стоимость оборудования, указанная в Приложении А к</w:t>
      </w:r>
      <w:r w:rsidRPr="00EB3A78">
        <w:rPr>
          <w:rFonts w:ascii="Times New Roman" w:hAnsi="Times New Roman" w:cs="Times New Roman"/>
          <w:color w:val="000000"/>
        </w:rPr>
        <w:t xml:space="preserve"> </w:t>
      </w:r>
      <w:r w:rsidRPr="00470DEF">
        <w:rPr>
          <w:rFonts w:ascii="Times New Roman" w:hAnsi="Times New Roman" w:cs="Times New Roman"/>
          <w:color w:val="000000"/>
        </w:rPr>
        <w:t>Договор</w:t>
      </w:r>
      <w:r>
        <w:rPr>
          <w:rFonts w:ascii="Times New Roman" w:hAnsi="Times New Roman" w:cs="Times New Roman"/>
          <w:color w:val="000000"/>
        </w:rPr>
        <w:t>у, выплачивается в течение</w:t>
      </w:r>
      <w:r>
        <w:rPr>
          <w:rFonts w:ascii="Times New Roman" w:hAnsi="Times New Roman" w:cs="Times New Roman"/>
          <w:color w:val="000000"/>
          <w:u w:val="single"/>
        </w:rPr>
        <w:t xml:space="preserve"> ____________</w:t>
      </w:r>
      <w:r w:rsidRPr="00470DEF">
        <w:rPr>
          <w:rFonts w:ascii="Times New Roman" w:hAnsi="Times New Roman" w:cs="Times New Roman"/>
          <w:color w:val="000000"/>
        </w:rPr>
        <w:t>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Сторонами Акта сдачи-приёмки Товара</w:t>
      </w:r>
      <w:r>
        <w:rPr>
          <w:rFonts w:ascii="Times New Roman" w:hAnsi="Times New Roman" w:cs="Times New Roman"/>
          <w:color w:val="000000"/>
        </w:rPr>
        <w:t>.</w:t>
      </w:r>
    </w:p>
    <w:p w:rsidR="004D27C0" w:rsidRPr="00470DEF" w:rsidRDefault="004D27C0" w:rsidP="004D27C0">
      <w:pPr>
        <w:numPr>
          <w:ilvl w:val="2"/>
          <w:numId w:val="47"/>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D27C0" w:rsidRDefault="004D27C0" w:rsidP="004D27C0">
      <w:pPr>
        <w:numPr>
          <w:ilvl w:val="2"/>
          <w:numId w:val="47"/>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D27C0" w:rsidRPr="00826940" w:rsidRDefault="004D27C0" w:rsidP="004D27C0">
      <w:pPr>
        <w:pStyle w:val="western"/>
        <w:numPr>
          <w:ilvl w:val="1"/>
          <w:numId w:val="47"/>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D27C0" w:rsidRPr="00470DEF" w:rsidRDefault="004D27C0" w:rsidP="004D27C0">
      <w:pPr>
        <w:pStyle w:val="a4"/>
        <w:spacing w:before="60"/>
        <w:ind w:left="432"/>
        <w:jc w:val="both"/>
      </w:pPr>
    </w:p>
    <w:p w:rsidR="004D27C0" w:rsidRPr="00470DEF" w:rsidRDefault="004D27C0" w:rsidP="004D27C0">
      <w:pPr>
        <w:numPr>
          <w:ilvl w:val="0"/>
          <w:numId w:val="47"/>
        </w:numPr>
        <w:spacing w:before="60"/>
        <w:jc w:val="center"/>
      </w:pPr>
      <w:r w:rsidRPr="00470DEF">
        <w:t>ТРЕБОВАНИЯ К ОБОРУДОВАНИЮ</w:t>
      </w:r>
    </w:p>
    <w:p w:rsidR="004D27C0" w:rsidRPr="00470DEF" w:rsidRDefault="004D27C0" w:rsidP="004D27C0">
      <w:pPr>
        <w:numPr>
          <w:ilvl w:val="1"/>
          <w:numId w:val="47"/>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Приложения </w:t>
      </w:r>
      <w:r w:rsidRPr="00127BC0">
        <w:t xml:space="preserve">А </w:t>
      </w:r>
      <w:r w:rsidRPr="00470DEF">
        <w:t>к настоящему Договору, а также положениям сопроводительной документации производителя Оборудования.</w:t>
      </w:r>
    </w:p>
    <w:p w:rsidR="004D27C0" w:rsidRPr="00470DEF" w:rsidRDefault="004D27C0" w:rsidP="004D27C0">
      <w:pPr>
        <w:numPr>
          <w:ilvl w:val="1"/>
          <w:numId w:val="47"/>
        </w:numPr>
        <w:spacing w:before="60"/>
        <w:jc w:val="both"/>
      </w:pPr>
      <w:r w:rsidRPr="00470DEF">
        <w:t xml:space="preserve">Если иное не предусмотрено в Приложении </w:t>
      </w:r>
      <w:r w:rsidRPr="00127BC0">
        <w:t xml:space="preserve">А </w:t>
      </w:r>
      <w:r w:rsidRPr="00470DEF">
        <w:t>к настоящему Договору, Оборудование должно быть новым, ранее в эксплуатации не состоявшим.</w:t>
      </w:r>
    </w:p>
    <w:p w:rsidR="004D27C0" w:rsidRPr="00470DEF" w:rsidRDefault="004D27C0" w:rsidP="004D27C0">
      <w:pPr>
        <w:numPr>
          <w:ilvl w:val="1"/>
          <w:numId w:val="47"/>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4D27C0" w:rsidRPr="00470DEF" w:rsidRDefault="004D27C0" w:rsidP="004D27C0">
      <w:pPr>
        <w:numPr>
          <w:ilvl w:val="1"/>
          <w:numId w:val="47"/>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4D27C0" w:rsidRPr="00470DEF" w:rsidRDefault="004D27C0" w:rsidP="004D27C0">
      <w:pPr>
        <w:numPr>
          <w:ilvl w:val="1"/>
          <w:numId w:val="47"/>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4D27C0" w:rsidRPr="00470DEF" w:rsidRDefault="004D27C0" w:rsidP="004D27C0">
      <w:pPr>
        <w:numPr>
          <w:ilvl w:val="1"/>
          <w:numId w:val="47"/>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4D27C0" w:rsidRPr="00470DEF" w:rsidRDefault="004D27C0" w:rsidP="004D27C0">
      <w:pPr>
        <w:spacing w:before="60"/>
      </w:pPr>
    </w:p>
    <w:p w:rsidR="004D27C0" w:rsidRPr="00470DEF" w:rsidRDefault="004D27C0" w:rsidP="004D27C0">
      <w:pPr>
        <w:numPr>
          <w:ilvl w:val="0"/>
          <w:numId w:val="47"/>
        </w:numPr>
        <w:spacing w:before="60"/>
        <w:jc w:val="center"/>
      </w:pPr>
      <w:r w:rsidRPr="00470DEF">
        <w:t>ГАРАНТИЯ КАЧЕСТВА</w:t>
      </w:r>
    </w:p>
    <w:p w:rsidR="004D27C0" w:rsidRPr="00470DEF" w:rsidRDefault="004D27C0" w:rsidP="004D27C0">
      <w:pPr>
        <w:numPr>
          <w:ilvl w:val="1"/>
          <w:numId w:val="47"/>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t xml:space="preserve">етствии с условиями Приложения </w:t>
      </w:r>
      <w:r w:rsidRPr="00127BC0">
        <w:t>А</w:t>
      </w:r>
      <w:r w:rsidRPr="00A07F3B">
        <w:t>.</w:t>
      </w:r>
      <w:r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4D27C0" w:rsidRPr="00470DEF" w:rsidRDefault="004D27C0" w:rsidP="004D27C0">
      <w:pPr>
        <w:numPr>
          <w:ilvl w:val="1"/>
          <w:numId w:val="47"/>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4D27C0" w:rsidRPr="00470DEF" w:rsidRDefault="004D27C0" w:rsidP="004D27C0">
      <w:pPr>
        <w:numPr>
          <w:ilvl w:val="1"/>
          <w:numId w:val="47"/>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D27C0" w:rsidRPr="00470DEF" w:rsidRDefault="004D27C0" w:rsidP="004D27C0">
      <w:pPr>
        <w:numPr>
          <w:ilvl w:val="1"/>
          <w:numId w:val="47"/>
        </w:numPr>
        <w:spacing w:before="60"/>
        <w:jc w:val="both"/>
      </w:pPr>
      <w:r w:rsidRPr="00470DEF">
        <w:lastRenderedPageBreak/>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4D27C0" w:rsidRPr="00470DEF" w:rsidRDefault="004D27C0" w:rsidP="004D27C0">
      <w:pPr>
        <w:numPr>
          <w:ilvl w:val="1"/>
          <w:numId w:val="47"/>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4D27C0" w:rsidRPr="00470DEF" w:rsidRDefault="004D27C0" w:rsidP="004D27C0">
      <w:pPr>
        <w:numPr>
          <w:ilvl w:val="1"/>
          <w:numId w:val="47"/>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4D27C0" w:rsidRPr="00470DEF" w:rsidRDefault="004D27C0" w:rsidP="004D27C0">
      <w:pPr>
        <w:numPr>
          <w:ilvl w:val="2"/>
          <w:numId w:val="47"/>
        </w:numPr>
        <w:spacing w:before="60"/>
        <w:jc w:val="both"/>
      </w:pPr>
      <w:r w:rsidRPr="00470DEF">
        <w:t>соразмерного уменьшения цены Оборудования (возврата Покупателю соответствующих денежных средств);</w:t>
      </w:r>
    </w:p>
    <w:p w:rsidR="004D27C0" w:rsidRPr="00470DEF" w:rsidRDefault="004D27C0" w:rsidP="004D27C0">
      <w:pPr>
        <w:numPr>
          <w:ilvl w:val="2"/>
          <w:numId w:val="47"/>
        </w:numPr>
        <w:spacing w:before="60"/>
        <w:jc w:val="both"/>
      </w:pPr>
      <w:r w:rsidRPr="00470DEF">
        <w:t>устранения выявленных недостатков силами и за счёт Поставщика;</w:t>
      </w:r>
    </w:p>
    <w:p w:rsidR="004D27C0" w:rsidRPr="00470DEF" w:rsidRDefault="004D27C0" w:rsidP="004D27C0">
      <w:pPr>
        <w:numPr>
          <w:ilvl w:val="2"/>
          <w:numId w:val="47"/>
        </w:numPr>
        <w:spacing w:before="60"/>
        <w:jc w:val="both"/>
      </w:pPr>
      <w:r w:rsidRPr="00470DEF">
        <w:t>возмещения своих расходов на устранение недостатков Оборудования.</w:t>
      </w:r>
    </w:p>
    <w:p w:rsidR="004D27C0" w:rsidRPr="00470DEF" w:rsidRDefault="004D27C0" w:rsidP="004D27C0">
      <w:pPr>
        <w:numPr>
          <w:ilvl w:val="1"/>
          <w:numId w:val="47"/>
        </w:numPr>
        <w:spacing w:before="60"/>
        <w:jc w:val="both"/>
      </w:pPr>
      <w:r w:rsidRPr="00470DEF">
        <w:t>В случае существенного нарушения требований к качеству Оборудования Покупатель вправе по своему выбору:</w:t>
      </w:r>
    </w:p>
    <w:p w:rsidR="004D27C0" w:rsidRPr="00470DEF" w:rsidRDefault="004D27C0" w:rsidP="004D27C0">
      <w:pPr>
        <w:numPr>
          <w:ilvl w:val="2"/>
          <w:numId w:val="47"/>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4D27C0" w:rsidRPr="00470DEF" w:rsidRDefault="004D27C0" w:rsidP="004D27C0">
      <w:pPr>
        <w:numPr>
          <w:ilvl w:val="2"/>
          <w:numId w:val="47"/>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4D27C0" w:rsidRPr="00470DEF" w:rsidRDefault="004D27C0" w:rsidP="004D27C0">
      <w:pPr>
        <w:numPr>
          <w:ilvl w:val="1"/>
          <w:numId w:val="47"/>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4D27C0" w:rsidRPr="00470DEF" w:rsidRDefault="004D27C0" w:rsidP="004D27C0">
      <w:pPr>
        <w:numPr>
          <w:ilvl w:val="1"/>
          <w:numId w:val="47"/>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4D27C0" w:rsidRPr="00470DEF" w:rsidRDefault="004D27C0" w:rsidP="004D27C0">
      <w:pPr>
        <w:numPr>
          <w:ilvl w:val="1"/>
          <w:numId w:val="47"/>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4D27C0" w:rsidRPr="00470DEF" w:rsidRDefault="004D27C0" w:rsidP="004D27C0">
      <w:pPr>
        <w:numPr>
          <w:ilvl w:val="1"/>
          <w:numId w:val="47"/>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4D27C0" w:rsidRPr="00470DEF" w:rsidRDefault="004D27C0" w:rsidP="004D27C0">
      <w:pPr>
        <w:numPr>
          <w:ilvl w:val="2"/>
          <w:numId w:val="47"/>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4D27C0" w:rsidRPr="00470DEF" w:rsidRDefault="004D27C0" w:rsidP="004D27C0">
      <w:pPr>
        <w:numPr>
          <w:ilvl w:val="2"/>
          <w:numId w:val="47"/>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4D27C0" w:rsidRPr="00470DEF" w:rsidRDefault="004D27C0" w:rsidP="004D27C0">
      <w:pPr>
        <w:numPr>
          <w:ilvl w:val="2"/>
          <w:numId w:val="47"/>
        </w:numPr>
        <w:spacing w:before="60"/>
        <w:jc w:val="both"/>
      </w:pPr>
      <w:r w:rsidRPr="00470DEF">
        <w:lastRenderedPageBreak/>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4D27C0" w:rsidRPr="00470DEF" w:rsidRDefault="004D27C0" w:rsidP="004D27C0">
      <w:pPr>
        <w:numPr>
          <w:ilvl w:val="1"/>
          <w:numId w:val="47"/>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4D27C0" w:rsidRPr="00470DEF" w:rsidRDefault="004D27C0" w:rsidP="004D27C0">
      <w:pPr>
        <w:numPr>
          <w:ilvl w:val="1"/>
          <w:numId w:val="47"/>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4D27C0" w:rsidRPr="00470DEF" w:rsidRDefault="004D27C0" w:rsidP="004D27C0">
      <w:pPr>
        <w:numPr>
          <w:ilvl w:val="1"/>
          <w:numId w:val="47"/>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4D27C0" w:rsidRPr="00470DEF" w:rsidRDefault="004D27C0" w:rsidP="004D27C0">
      <w:pPr>
        <w:spacing w:before="60"/>
        <w:ind w:left="792"/>
        <w:jc w:val="both"/>
      </w:pPr>
    </w:p>
    <w:p w:rsidR="004D27C0" w:rsidRPr="00470DEF" w:rsidRDefault="004D27C0" w:rsidP="004D27C0">
      <w:pPr>
        <w:numPr>
          <w:ilvl w:val="0"/>
          <w:numId w:val="47"/>
        </w:numPr>
        <w:spacing w:before="60"/>
        <w:jc w:val="center"/>
      </w:pPr>
      <w:r w:rsidRPr="00470DEF">
        <w:t>ТРЕБОВАНИЯ К ДОКУМЕНТАМ, ОТНОСЯЩИМСЯ К ОБОРУДОВАНИЮ</w:t>
      </w:r>
    </w:p>
    <w:p w:rsidR="004D27C0" w:rsidRPr="00470DEF" w:rsidRDefault="004D27C0" w:rsidP="004D27C0">
      <w:pPr>
        <w:numPr>
          <w:ilvl w:val="1"/>
          <w:numId w:val="47"/>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4D27C0" w:rsidRPr="00470DEF" w:rsidRDefault="004D27C0" w:rsidP="004D27C0">
      <w:pPr>
        <w:numPr>
          <w:ilvl w:val="1"/>
          <w:numId w:val="47"/>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4D27C0" w:rsidRPr="00470DEF" w:rsidRDefault="004D27C0" w:rsidP="004D27C0">
      <w:pPr>
        <w:numPr>
          <w:ilvl w:val="1"/>
          <w:numId w:val="47"/>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4D27C0" w:rsidRPr="00470DEF" w:rsidRDefault="004D27C0" w:rsidP="004D27C0">
      <w:pPr>
        <w:numPr>
          <w:ilvl w:val="1"/>
          <w:numId w:val="47"/>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4D27C0" w:rsidRPr="00470DEF" w:rsidRDefault="004D27C0" w:rsidP="004D27C0">
      <w:pPr>
        <w:numPr>
          <w:ilvl w:val="1"/>
          <w:numId w:val="47"/>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4D27C0" w:rsidRPr="00470DEF" w:rsidRDefault="004D27C0" w:rsidP="004D27C0">
      <w:pPr>
        <w:spacing w:before="60"/>
        <w:ind w:left="480"/>
        <w:jc w:val="both"/>
      </w:pPr>
    </w:p>
    <w:p w:rsidR="004D27C0" w:rsidRPr="00470DEF" w:rsidRDefault="004D27C0" w:rsidP="004D27C0">
      <w:pPr>
        <w:numPr>
          <w:ilvl w:val="0"/>
          <w:numId w:val="47"/>
        </w:numPr>
        <w:spacing w:before="60"/>
        <w:jc w:val="center"/>
      </w:pPr>
      <w:r w:rsidRPr="00470DEF">
        <w:t>УПАКОВКА И МАРКИРОВКА ОБОРУДОВАНИЯ</w:t>
      </w:r>
    </w:p>
    <w:p w:rsidR="004D27C0" w:rsidRPr="00470DEF" w:rsidRDefault="004D27C0" w:rsidP="004D27C0">
      <w:pPr>
        <w:numPr>
          <w:ilvl w:val="1"/>
          <w:numId w:val="47"/>
        </w:numPr>
        <w:spacing w:before="60"/>
        <w:jc w:val="both"/>
      </w:pPr>
      <w:r w:rsidRPr="00470DEF">
        <w:lastRenderedPageBreak/>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4D27C0" w:rsidRPr="00470DEF" w:rsidRDefault="004D27C0" w:rsidP="004D27C0">
      <w:pPr>
        <w:numPr>
          <w:ilvl w:val="1"/>
          <w:numId w:val="47"/>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4D27C0" w:rsidRPr="00470DEF" w:rsidRDefault="004D27C0" w:rsidP="004D27C0">
      <w:pPr>
        <w:numPr>
          <w:ilvl w:val="1"/>
          <w:numId w:val="47"/>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4D27C0" w:rsidRPr="00470DEF" w:rsidRDefault="004D27C0" w:rsidP="004D27C0">
      <w:pPr>
        <w:numPr>
          <w:ilvl w:val="1"/>
          <w:numId w:val="47"/>
        </w:numPr>
        <w:spacing w:before="60"/>
        <w:jc w:val="both"/>
      </w:pPr>
      <w:r w:rsidRPr="00470DEF">
        <w:t>Отдельные партии Оборудования должны быть упакованы в отдельные упаковки.</w:t>
      </w:r>
    </w:p>
    <w:p w:rsidR="004D27C0" w:rsidRPr="00470DEF" w:rsidRDefault="004D27C0" w:rsidP="004D27C0">
      <w:pPr>
        <w:numPr>
          <w:ilvl w:val="1"/>
          <w:numId w:val="47"/>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4D27C0" w:rsidRPr="00470DEF" w:rsidRDefault="004D27C0" w:rsidP="004D27C0">
      <w:pPr>
        <w:numPr>
          <w:ilvl w:val="1"/>
          <w:numId w:val="47"/>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4D27C0" w:rsidRPr="00470DEF" w:rsidRDefault="004D27C0" w:rsidP="004D27C0">
      <w:pPr>
        <w:numPr>
          <w:ilvl w:val="1"/>
          <w:numId w:val="47"/>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4D27C0" w:rsidRPr="00470DEF" w:rsidRDefault="004D27C0" w:rsidP="004D27C0">
      <w:pPr>
        <w:numPr>
          <w:ilvl w:val="2"/>
          <w:numId w:val="47"/>
        </w:numPr>
        <w:jc w:val="both"/>
      </w:pPr>
      <w:r w:rsidRPr="00470DEF">
        <w:t>номер Договора;</w:t>
      </w:r>
    </w:p>
    <w:p w:rsidR="004D27C0" w:rsidRPr="00470DEF" w:rsidRDefault="004D27C0" w:rsidP="004D27C0">
      <w:pPr>
        <w:numPr>
          <w:ilvl w:val="2"/>
          <w:numId w:val="47"/>
        </w:numPr>
        <w:jc w:val="both"/>
      </w:pPr>
      <w:r w:rsidRPr="00470DEF">
        <w:t>наименование и адрес Поставщика;</w:t>
      </w:r>
    </w:p>
    <w:p w:rsidR="004D27C0" w:rsidRPr="00470DEF" w:rsidRDefault="004D27C0" w:rsidP="004D27C0">
      <w:pPr>
        <w:numPr>
          <w:ilvl w:val="2"/>
          <w:numId w:val="47"/>
        </w:numPr>
        <w:spacing w:before="60"/>
        <w:jc w:val="both"/>
      </w:pPr>
      <w:r w:rsidRPr="00470DEF">
        <w:t>Площадка монтажа партии Оборудования;</w:t>
      </w:r>
    </w:p>
    <w:p w:rsidR="004D27C0" w:rsidRPr="00470DEF" w:rsidRDefault="004D27C0" w:rsidP="004D27C0">
      <w:pPr>
        <w:numPr>
          <w:ilvl w:val="2"/>
          <w:numId w:val="47"/>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4D27C0" w:rsidRPr="00470DEF" w:rsidRDefault="004D27C0" w:rsidP="004D27C0">
      <w:pPr>
        <w:numPr>
          <w:ilvl w:val="2"/>
          <w:numId w:val="47"/>
        </w:numPr>
        <w:spacing w:before="60"/>
        <w:jc w:val="both"/>
      </w:pPr>
      <w:r w:rsidRPr="00470DEF">
        <w:t>вес каждого транспортного (погрузочного) места брутто и нетто;</w:t>
      </w:r>
    </w:p>
    <w:p w:rsidR="004D27C0" w:rsidRPr="00470DEF" w:rsidRDefault="004D27C0" w:rsidP="004D27C0">
      <w:pPr>
        <w:numPr>
          <w:ilvl w:val="2"/>
          <w:numId w:val="47"/>
        </w:numPr>
        <w:spacing w:before="60"/>
        <w:jc w:val="both"/>
      </w:pPr>
      <w:r w:rsidRPr="00470DEF">
        <w:t>размеры каждого транспортного (погрузочного) места (длина, ширина, высота в сантиметрах);</w:t>
      </w:r>
    </w:p>
    <w:p w:rsidR="004D27C0" w:rsidRPr="00470DEF" w:rsidRDefault="004D27C0" w:rsidP="004D27C0">
      <w:pPr>
        <w:numPr>
          <w:ilvl w:val="2"/>
          <w:numId w:val="47"/>
        </w:numPr>
        <w:spacing w:before="60"/>
        <w:jc w:val="both"/>
      </w:pPr>
      <w:r w:rsidRPr="00470DEF">
        <w:t>количество и номера транспортных (погрузочных) мест, входящих в партию Оборудования.</w:t>
      </w:r>
    </w:p>
    <w:p w:rsidR="004D27C0" w:rsidRPr="00470DEF" w:rsidRDefault="004D27C0" w:rsidP="004D27C0">
      <w:pPr>
        <w:numPr>
          <w:ilvl w:val="2"/>
          <w:numId w:val="47"/>
        </w:numPr>
        <w:spacing w:before="60"/>
        <w:jc w:val="both"/>
      </w:pPr>
      <w:r w:rsidRPr="00470DEF">
        <w:t>планируемая дата отгрузки;</w:t>
      </w:r>
    </w:p>
    <w:p w:rsidR="004D27C0" w:rsidRPr="00470DEF" w:rsidRDefault="004D27C0" w:rsidP="004D27C0">
      <w:pPr>
        <w:numPr>
          <w:ilvl w:val="2"/>
          <w:numId w:val="47"/>
        </w:numPr>
        <w:spacing w:before="60"/>
        <w:jc w:val="both"/>
      </w:pPr>
      <w:r w:rsidRPr="00470DEF">
        <w:t>Наименование Проекта.</w:t>
      </w:r>
    </w:p>
    <w:p w:rsidR="004D27C0" w:rsidRPr="00470DEF" w:rsidRDefault="004D27C0" w:rsidP="004D27C0">
      <w:pPr>
        <w:numPr>
          <w:ilvl w:val="1"/>
          <w:numId w:val="47"/>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4D27C0" w:rsidRPr="00470DEF" w:rsidRDefault="004D27C0" w:rsidP="004D27C0">
      <w:pPr>
        <w:numPr>
          <w:ilvl w:val="1"/>
          <w:numId w:val="47"/>
        </w:numPr>
        <w:spacing w:before="60"/>
        <w:jc w:val="both"/>
      </w:pPr>
      <w:r w:rsidRPr="00470DEF">
        <w:t>На каждое транспортное (погрузочное) место должна быть нанесена следующая маркировка:</w:t>
      </w:r>
    </w:p>
    <w:p w:rsidR="004D27C0" w:rsidRPr="00470DEF" w:rsidRDefault="004D27C0" w:rsidP="004D27C0">
      <w:pPr>
        <w:numPr>
          <w:ilvl w:val="2"/>
          <w:numId w:val="47"/>
        </w:numPr>
        <w:spacing w:before="60"/>
        <w:jc w:val="both"/>
      </w:pPr>
      <w:r w:rsidRPr="00470DEF">
        <w:t>Наименование Поставщика;</w:t>
      </w:r>
    </w:p>
    <w:p w:rsidR="004D27C0" w:rsidRPr="00470DEF" w:rsidRDefault="004D27C0" w:rsidP="004D27C0">
      <w:pPr>
        <w:numPr>
          <w:ilvl w:val="2"/>
          <w:numId w:val="47"/>
        </w:numPr>
        <w:spacing w:before="60"/>
        <w:jc w:val="both"/>
      </w:pPr>
      <w:r w:rsidRPr="00470DEF">
        <w:t>Наименование Покупателя;</w:t>
      </w:r>
    </w:p>
    <w:p w:rsidR="004D27C0" w:rsidRPr="00470DEF" w:rsidRDefault="004D27C0" w:rsidP="004D27C0">
      <w:pPr>
        <w:numPr>
          <w:ilvl w:val="2"/>
          <w:numId w:val="47"/>
        </w:numPr>
        <w:spacing w:before="60"/>
        <w:jc w:val="both"/>
      </w:pPr>
      <w:r w:rsidRPr="00470DEF">
        <w:t>номер Договора;</w:t>
      </w:r>
    </w:p>
    <w:p w:rsidR="004D27C0" w:rsidRPr="00470DEF" w:rsidRDefault="004D27C0" w:rsidP="004D27C0">
      <w:pPr>
        <w:numPr>
          <w:ilvl w:val="2"/>
          <w:numId w:val="47"/>
        </w:numPr>
        <w:spacing w:before="60"/>
        <w:jc w:val="both"/>
      </w:pPr>
      <w:r w:rsidRPr="00470DEF">
        <w:t xml:space="preserve"> наименование Площадки;</w:t>
      </w:r>
    </w:p>
    <w:p w:rsidR="004D27C0" w:rsidRPr="00470DEF" w:rsidRDefault="004D27C0" w:rsidP="004D27C0">
      <w:pPr>
        <w:numPr>
          <w:ilvl w:val="2"/>
          <w:numId w:val="47"/>
        </w:numPr>
        <w:spacing w:before="60"/>
        <w:jc w:val="both"/>
      </w:pPr>
      <w:r w:rsidRPr="00470DEF">
        <w:t>ве</w:t>
      </w:r>
      <w:r>
        <w:t xml:space="preserve">с транспортного (погрузочного) </w:t>
      </w:r>
      <w:r w:rsidRPr="00470DEF">
        <w:t>места брутто и нетто;</w:t>
      </w:r>
    </w:p>
    <w:p w:rsidR="004D27C0" w:rsidRPr="00470DEF" w:rsidRDefault="004D27C0" w:rsidP="004D27C0">
      <w:pPr>
        <w:numPr>
          <w:ilvl w:val="2"/>
          <w:numId w:val="47"/>
        </w:numPr>
        <w:spacing w:before="60"/>
        <w:jc w:val="both"/>
      </w:pPr>
      <w:r w:rsidRPr="00470DEF">
        <w:t>размер транспортного (погрузочного) места (длина, ширина, высота в сантиметрах);</w:t>
      </w:r>
    </w:p>
    <w:p w:rsidR="004D27C0" w:rsidRPr="00470DEF" w:rsidRDefault="004D27C0" w:rsidP="004D27C0">
      <w:pPr>
        <w:numPr>
          <w:ilvl w:val="2"/>
          <w:numId w:val="47"/>
        </w:numPr>
        <w:spacing w:before="60"/>
        <w:jc w:val="both"/>
      </w:pPr>
      <w:r w:rsidRPr="00470DEF">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4D27C0" w:rsidRPr="00470DEF" w:rsidRDefault="004D27C0" w:rsidP="004D27C0">
      <w:pPr>
        <w:numPr>
          <w:ilvl w:val="2"/>
          <w:numId w:val="47"/>
        </w:numPr>
        <w:spacing w:before="60"/>
        <w:jc w:val="both"/>
      </w:pPr>
      <w:r w:rsidRPr="00470DEF">
        <w:t>иные сведения о транспортном (погрузочном) месте: «верх», «осторожно», «не кантовать», «держать в сухом месте».</w:t>
      </w:r>
    </w:p>
    <w:p w:rsidR="004D27C0" w:rsidRPr="00470DEF" w:rsidRDefault="004D27C0" w:rsidP="004D27C0">
      <w:pPr>
        <w:numPr>
          <w:ilvl w:val="1"/>
          <w:numId w:val="47"/>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4D27C0" w:rsidRPr="00470DEF" w:rsidRDefault="004D27C0" w:rsidP="004D27C0">
      <w:pPr>
        <w:spacing w:before="60"/>
        <w:jc w:val="both"/>
      </w:pPr>
    </w:p>
    <w:p w:rsidR="004D27C0" w:rsidRPr="00470DEF" w:rsidRDefault="004D27C0" w:rsidP="004D27C0">
      <w:pPr>
        <w:numPr>
          <w:ilvl w:val="0"/>
          <w:numId w:val="47"/>
        </w:numPr>
        <w:spacing w:before="60"/>
        <w:jc w:val="center"/>
      </w:pPr>
      <w:r w:rsidRPr="00470DEF">
        <w:t>ДОСТАВКА ОБОРУДОВАНИЯ</w:t>
      </w:r>
    </w:p>
    <w:p w:rsidR="004D27C0" w:rsidRPr="00470DEF" w:rsidRDefault="004D27C0" w:rsidP="004D27C0">
      <w:pPr>
        <w:numPr>
          <w:ilvl w:val="1"/>
          <w:numId w:val="47"/>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Pr>
          <w:lang w:val="en-US"/>
        </w:rPr>
        <w:t>B</w:t>
      </w:r>
      <w:r>
        <w:t>.</w:t>
      </w:r>
      <w:r w:rsidRPr="00470DEF">
        <w:t xml:space="preserve"> к настоящему Договору. </w:t>
      </w:r>
    </w:p>
    <w:p w:rsidR="004D27C0" w:rsidRPr="00470DEF" w:rsidRDefault="004D27C0" w:rsidP="004D27C0">
      <w:pPr>
        <w:numPr>
          <w:ilvl w:val="1"/>
          <w:numId w:val="47"/>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4D27C0" w:rsidRPr="00470DEF" w:rsidRDefault="004D27C0" w:rsidP="004D27C0">
      <w:pPr>
        <w:numPr>
          <w:ilvl w:val="1"/>
          <w:numId w:val="47"/>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4D27C0" w:rsidRPr="00470DEF" w:rsidRDefault="004D27C0" w:rsidP="004D27C0">
      <w:pPr>
        <w:numPr>
          <w:ilvl w:val="1"/>
          <w:numId w:val="47"/>
        </w:numPr>
        <w:spacing w:before="60"/>
        <w:jc w:val="both"/>
      </w:pPr>
      <w:r w:rsidRPr="00470DEF">
        <w:t>Досрочная поставка Оборудования допускается с предварительного письменного согласия Покупателя.</w:t>
      </w:r>
    </w:p>
    <w:p w:rsidR="004D27C0" w:rsidRPr="00470DEF" w:rsidRDefault="004D27C0" w:rsidP="004D27C0">
      <w:pPr>
        <w:numPr>
          <w:ilvl w:val="1"/>
          <w:numId w:val="47"/>
        </w:numPr>
        <w:spacing w:before="60"/>
        <w:jc w:val="both"/>
      </w:pPr>
      <w:r w:rsidRPr="00470DEF">
        <w:t xml:space="preserve">Если иное не предусмотрено в Приложении </w:t>
      </w:r>
      <w:r>
        <w:rPr>
          <w:lang w:val="en-US"/>
        </w:rPr>
        <w:t>B</w:t>
      </w:r>
      <w:r>
        <w:t>.</w:t>
      </w:r>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4D27C0" w:rsidRPr="004D27C0" w:rsidRDefault="004D27C0" w:rsidP="004D27C0">
      <w:pPr>
        <w:numPr>
          <w:ilvl w:val="1"/>
          <w:numId w:val="47"/>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w:t>
      </w:r>
      <w:r w:rsidRPr="004D27C0">
        <w:t>также упаковочный лист на партию Оборудования, в соответствии с п. 7.7 настоящего Договора.</w:t>
      </w:r>
    </w:p>
    <w:p w:rsidR="004D27C0" w:rsidRPr="004D27C0" w:rsidRDefault="004D27C0" w:rsidP="004D27C0">
      <w:pPr>
        <w:numPr>
          <w:ilvl w:val="0"/>
          <w:numId w:val="47"/>
        </w:numPr>
        <w:spacing w:before="60"/>
        <w:jc w:val="center"/>
      </w:pPr>
      <w:r w:rsidRPr="004D27C0">
        <w:t>ПРИЁМКА</w:t>
      </w:r>
    </w:p>
    <w:p w:rsidR="004D27C0" w:rsidRPr="004D27C0" w:rsidRDefault="004D27C0" w:rsidP="004D27C0">
      <w:pPr>
        <w:pStyle w:val="14"/>
        <w:numPr>
          <w:ilvl w:val="1"/>
          <w:numId w:val="47"/>
        </w:numPr>
        <w:spacing w:before="100" w:beforeAutospacing="1" w:after="100" w:afterAutospacing="1" w:line="240" w:lineRule="auto"/>
        <w:jc w:val="both"/>
        <w:rPr>
          <w:rFonts w:ascii="Times New Roman" w:hAnsi="Times New Roman"/>
          <w:sz w:val="24"/>
          <w:szCs w:val="24"/>
        </w:rPr>
      </w:pPr>
      <w:r w:rsidRPr="004D27C0">
        <w:rPr>
          <w:rFonts w:ascii="Times New Roman" w:hAnsi="Times New Roman"/>
          <w:sz w:val="24"/>
          <w:szCs w:val="24"/>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4D27C0" w:rsidRPr="00470DEF" w:rsidRDefault="004D27C0" w:rsidP="004D27C0">
      <w:pPr>
        <w:numPr>
          <w:ilvl w:val="1"/>
          <w:numId w:val="47"/>
        </w:numPr>
        <w:spacing w:before="60"/>
        <w:jc w:val="both"/>
      </w:pPr>
      <w:r w:rsidRPr="004D27C0">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w:t>
      </w:r>
      <w:r w:rsidRPr="00470DEF">
        <w:t>Федерации и настоящим Договором (п.п. 6.1 – 6.3, п. 7.7 настоящего Договора).</w:t>
      </w:r>
    </w:p>
    <w:p w:rsidR="004D27C0" w:rsidRPr="00470DEF" w:rsidRDefault="004D27C0" w:rsidP="004D27C0">
      <w:pPr>
        <w:numPr>
          <w:ilvl w:val="1"/>
          <w:numId w:val="47"/>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4D27C0" w:rsidRPr="00470DEF" w:rsidRDefault="004D27C0" w:rsidP="004D27C0">
      <w:pPr>
        <w:numPr>
          <w:ilvl w:val="1"/>
          <w:numId w:val="47"/>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4D27C0" w:rsidRPr="00470DEF" w:rsidRDefault="004D27C0" w:rsidP="004D27C0">
      <w:pPr>
        <w:numPr>
          <w:ilvl w:val="1"/>
          <w:numId w:val="47"/>
        </w:numPr>
        <w:spacing w:before="60"/>
        <w:jc w:val="both"/>
      </w:pPr>
      <w:r w:rsidRPr="00470DEF">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4D27C0" w:rsidRPr="00127BC0" w:rsidRDefault="004D27C0" w:rsidP="004D27C0">
      <w:pPr>
        <w:numPr>
          <w:ilvl w:val="1"/>
          <w:numId w:val="47"/>
        </w:numPr>
        <w:spacing w:before="60"/>
        <w:jc w:val="both"/>
      </w:pPr>
      <w:r w:rsidRPr="00127BC0">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4D27C0" w:rsidRPr="00DE3338" w:rsidRDefault="004D27C0" w:rsidP="004D27C0">
      <w:pPr>
        <w:numPr>
          <w:ilvl w:val="1"/>
          <w:numId w:val="47"/>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4D27C0" w:rsidRPr="004D27C0" w:rsidRDefault="004D27C0" w:rsidP="004D27C0">
      <w:pPr>
        <w:numPr>
          <w:ilvl w:val="1"/>
          <w:numId w:val="47"/>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w:t>
      </w:r>
      <w:r w:rsidRPr="004D27C0">
        <w:t>-12.</w:t>
      </w:r>
    </w:p>
    <w:p w:rsidR="004D27C0" w:rsidRPr="004D27C0" w:rsidRDefault="004D27C0" w:rsidP="004D27C0">
      <w:pPr>
        <w:numPr>
          <w:ilvl w:val="1"/>
          <w:numId w:val="47"/>
        </w:numPr>
        <w:spacing w:before="60"/>
        <w:jc w:val="both"/>
      </w:pPr>
      <w:r w:rsidRPr="004D27C0">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4D27C0" w:rsidRPr="004D27C0" w:rsidRDefault="004D27C0" w:rsidP="004D27C0">
      <w:pPr>
        <w:pStyle w:val="14"/>
        <w:numPr>
          <w:ilvl w:val="1"/>
          <w:numId w:val="47"/>
        </w:numPr>
        <w:spacing w:before="100" w:beforeAutospacing="1" w:after="100" w:afterAutospacing="1" w:line="240" w:lineRule="auto"/>
        <w:jc w:val="both"/>
        <w:rPr>
          <w:rFonts w:ascii="Times New Roman" w:hAnsi="Times New Roman"/>
          <w:sz w:val="24"/>
          <w:szCs w:val="24"/>
        </w:rPr>
      </w:pPr>
      <w:r w:rsidRPr="004D27C0">
        <w:rPr>
          <w:rFonts w:ascii="Times New Roman" w:hAnsi="Times New Roman"/>
          <w:sz w:val="24"/>
          <w:szCs w:val="24"/>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4D27C0" w:rsidRPr="00470DEF" w:rsidRDefault="004D27C0" w:rsidP="004D27C0">
      <w:pPr>
        <w:numPr>
          <w:ilvl w:val="1"/>
          <w:numId w:val="47"/>
        </w:numPr>
        <w:jc w:val="both"/>
      </w:pPr>
      <w:r w:rsidRPr="004D27C0">
        <w:t>В случае, если по результатам осмотра и проверки Оборудования Покупатель установит, что Оборудование</w:t>
      </w:r>
      <w:r w:rsidRPr="00470DEF">
        <w:t xml:space="preserve"> хотя и не в полной мере соответствует требованиям Приложения </w:t>
      </w:r>
      <w:r>
        <w:rPr>
          <w:lang w:val="en-US"/>
        </w:rPr>
        <w:t>B</w:t>
      </w:r>
      <w:r>
        <w:t>.</w:t>
      </w:r>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4D27C0" w:rsidRPr="00470DEF" w:rsidRDefault="004D27C0" w:rsidP="004D27C0">
      <w:pPr>
        <w:spacing w:before="60"/>
        <w:ind w:left="792"/>
        <w:jc w:val="both"/>
      </w:pPr>
    </w:p>
    <w:p w:rsidR="004D27C0" w:rsidRPr="00470DEF" w:rsidRDefault="004D27C0" w:rsidP="004D27C0">
      <w:pPr>
        <w:numPr>
          <w:ilvl w:val="0"/>
          <w:numId w:val="47"/>
        </w:numPr>
        <w:spacing w:before="60"/>
        <w:jc w:val="center"/>
      </w:pPr>
      <w:r w:rsidRPr="00470DEF">
        <w:t>ТРЕБОВАНИЯ К ОФОРМЛЕНИЮ ПЕРВИЧНЫХ УЧЁТНЫХ ДОКУМЕНТОВ</w:t>
      </w:r>
    </w:p>
    <w:p w:rsidR="004D27C0" w:rsidRPr="00470DEF" w:rsidRDefault="004D27C0" w:rsidP="004D27C0">
      <w:pPr>
        <w:numPr>
          <w:ilvl w:val="1"/>
          <w:numId w:val="47"/>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4D27C0" w:rsidRPr="00470DEF" w:rsidRDefault="004D27C0" w:rsidP="004D27C0">
      <w:pPr>
        <w:numPr>
          <w:ilvl w:val="2"/>
          <w:numId w:val="47"/>
        </w:numPr>
        <w:spacing w:before="60"/>
        <w:jc w:val="both"/>
      </w:pPr>
      <w:r w:rsidRPr="00470DEF">
        <w:t>образцы подписей лиц, которые будут подписывать выставляемые в адрес Покупателя счета-фактуры;</w:t>
      </w:r>
    </w:p>
    <w:p w:rsidR="004D27C0" w:rsidRPr="00470DEF" w:rsidRDefault="004D27C0" w:rsidP="004D27C0">
      <w:pPr>
        <w:numPr>
          <w:ilvl w:val="2"/>
          <w:numId w:val="47"/>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D27C0" w:rsidRPr="00470DEF" w:rsidRDefault="004D27C0" w:rsidP="004D27C0">
      <w:pPr>
        <w:numPr>
          <w:ilvl w:val="1"/>
          <w:numId w:val="47"/>
        </w:numPr>
        <w:spacing w:before="60"/>
        <w:jc w:val="both"/>
      </w:pPr>
      <w:r w:rsidRPr="00470DEF">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D27C0" w:rsidRPr="004D27C0" w:rsidRDefault="004D27C0" w:rsidP="004D27C0">
      <w:pPr>
        <w:numPr>
          <w:ilvl w:val="1"/>
          <w:numId w:val="47"/>
        </w:numPr>
        <w:spacing w:before="60"/>
        <w:jc w:val="both"/>
      </w:pPr>
      <w:r w:rsidRPr="00470DEF">
        <w:t xml:space="preserve">Поставщик обязуется выставить в соответствии с законодательством Российской </w:t>
      </w:r>
      <w:r w:rsidRPr="004D27C0">
        <w:t>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4D27C0" w:rsidRPr="004D27C0" w:rsidRDefault="004D27C0" w:rsidP="004D27C0">
      <w:pPr>
        <w:pStyle w:val="14"/>
        <w:numPr>
          <w:ilvl w:val="1"/>
          <w:numId w:val="47"/>
        </w:numPr>
        <w:spacing w:before="100" w:beforeAutospacing="1" w:after="100" w:afterAutospacing="1" w:line="240" w:lineRule="auto"/>
        <w:jc w:val="both"/>
        <w:rPr>
          <w:rFonts w:ascii="Times New Roman" w:hAnsi="Times New Roman"/>
          <w:sz w:val="24"/>
          <w:szCs w:val="24"/>
        </w:rPr>
      </w:pPr>
      <w:r w:rsidRPr="004D27C0">
        <w:rPr>
          <w:rFonts w:ascii="Times New Roman" w:hAnsi="Times New Roman"/>
          <w:sz w:val="24"/>
          <w:szCs w:val="24"/>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4D27C0" w:rsidRPr="004D27C0" w:rsidRDefault="004D27C0" w:rsidP="004D27C0">
      <w:pPr>
        <w:numPr>
          <w:ilvl w:val="1"/>
          <w:numId w:val="47"/>
        </w:numPr>
        <w:spacing w:before="60"/>
        <w:jc w:val="both"/>
      </w:pPr>
      <w:r w:rsidRPr="004D27C0">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4D27C0" w:rsidRPr="004D27C0" w:rsidRDefault="004D27C0" w:rsidP="004D27C0">
      <w:pPr>
        <w:numPr>
          <w:ilvl w:val="1"/>
          <w:numId w:val="47"/>
        </w:numPr>
        <w:spacing w:before="60"/>
        <w:jc w:val="both"/>
      </w:pPr>
      <w:r w:rsidRPr="004D27C0">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4D27C0" w:rsidRPr="00470DEF" w:rsidRDefault="004D27C0" w:rsidP="004D27C0">
      <w:pPr>
        <w:numPr>
          <w:ilvl w:val="1"/>
          <w:numId w:val="47"/>
        </w:numPr>
        <w:jc w:val="both"/>
      </w:pPr>
      <w:r w:rsidRPr="00470DEF">
        <w:t>В зависимости от условий уведомления Покупателя, которое он должен направить Поставщику в разумный срок,</w:t>
      </w:r>
    </w:p>
    <w:p w:rsidR="004D27C0" w:rsidRPr="00470DEF" w:rsidRDefault="004D27C0" w:rsidP="004D27C0">
      <w:pPr>
        <w:numPr>
          <w:ilvl w:val="2"/>
          <w:numId w:val="47"/>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4D27C0" w:rsidRPr="00470DEF" w:rsidRDefault="004D27C0" w:rsidP="004D27C0">
      <w:pPr>
        <w:numPr>
          <w:ilvl w:val="2"/>
          <w:numId w:val="47"/>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4D27C0" w:rsidRPr="00470DEF" w:rsidRDefault="004D27C0" w:rsidP="004D27C0">
      <w:pPr>
        <w:numPr>
          <w:ilvl w:val="1"/>
          <w:numId w:val="47"/>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Pr="00470DEF">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D27C0" w:rsidRPr="00470DEF" w:rsidRDefault="004D27C0" w:rsidP="004D27C0">
      <w:pPr>
        <w:spacing w:before="60"/>
        <w:ind w:left="792"/>
        <w:jc w:val="both"/>
      </w:pPr>
    </w:p>
    <w:p w:rsidR="004D27C0" w:rsidRPr="00470DEF" w:rsidRDefault="004D27C0" w:rsidP="004D27C0">
      <w:pPr>
        <w:numPr>
          <w:ilvl w:val="0"/>
          <w:numId w:val="47"/>
        </w:numPr>
        <w:spacing w:before="60"/>
        <w:jc w:val="center"/>
      </w:pPr>
      <w:r w:rsidRPr="00470DEF">
        <w:t>УВЕДОМЛЕНИЯ</w:t>
      </w:r>
    </w:p>
    <w:p w:rsidR="004D27C0" w:rsidRPr="00470DEF" w:rsidRDefault="004D27C0" w:rsidP="004D27C0">
      <w:pPr>
        <w:numPr>
          <w:ilvl w:val="1"/>
          <w:numId w:val="47"/>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4D27C0" w:rsidRPr="00470DEF" w:rsidRDefault="004D27C0" w:rsidP="004D27C0">
      <w:pPr>
        <w:numPr>
          <w:ilvl w:val="2"/>
          <w:numId w:val="47"/>
        </w:numPr>
        <w:jc w:val="both"/>
      </w:pPr>
      <w:r w:rsidRPr="00470DEF">
        <w:t xml:space="preserve">для Поставщика: </w:t>
      </w:r>
    </w:p>
    <w:p w:rsidR="004D27C0" w:rsidRPr="00470DEF" w:rsidRDefault="004D27C0" w:rsidP="004D27C0">
      <w:pPr>
        <w:ind w:left="792" w:firstLine="624"/>
        <w:jc w:val="both"/>
      </w:pPr>
      <w:r w:rsidRPr="00470DEF">
        <w:t xml:space="preserve">организация: </w:t>
      </w:r>
    </w:p>
    <w:p w:rsidR="004D27C0" w:rsidRPr="00470DEF" w:rsidRDefault="004D27C0" w:rsidP="004D27C0">
      <w:pPr>
        <w:ind w:left="708" w:firstLine="708"/>
        <w:jc w:val="both"/>
      </w:pPr>
      <w:r w:rsidRPr="00470DEF">
        <w:t>ФИО: __________</w:t>
      </w:r>
    </w:p>
    <w:p w:rsidR="004D27C0" w:rsidRPr="00470DEF" w:rsidRDefault="004D27C0" w:rsidP="004D27C0">
      <w:pPr>
        <w:ind w:left="792" w:firstLine="624"/>
        <w:jc w:val="both"/>
      </w:pPr>
      <w:r w:rsidRPr="00470DEF">
        <w:t>адрес: __________</w:t>
      </w:r>
    </w:p>
    <w:p w:rsidR="004D27C0" w:rsidRPr="00470DEF" w:rsidRDefault="004D27C0" w:rsidP="004D27C0">
      <w:pPr>
        <w:ind w:left="792" w:firstLine="624"/>
        <w:jc w:val="both"/>
      </w:pPr>
      <w:r w:rsidRPr="00470DEF">
        <w:t>факс: __________</w:t>
      </w:r>
    </w:p>
    <w:p w:rsidR="004D27C0" w:rsidRPr="00470DEF" w:rsidRDefault="004D27C0" w:rsidP="004D27C0">
      <w:pPr>
        <w:ind w:left="792" w:firstLine="624"/>
        <w:jc w:val="both"/>
      </w:pPr>
      <w:r w:rsidRPr="00470DEF">
        <w:t>e-mail: __________</w:t>
      </w:r>
    </w:p>
    <w:p w:rsidR="004D27C0" w:rsidRPr="00470DEF" w:rsidRDefault="004D27C0" w:rsidP="004D27C0">
      <w:pPr>
        <w:numPr>
          <w:ilvl w:val="2"/>
          <w:numId w:val="47"/>
        </w:numPr>
        <w:jc w:val="both"/>
      </w:pPr>
      <w:r w:rsidRPr="00470DEF">
        <w:t>для Покупателя:</w:t>
      </w:r>
    </w:p>
    <w:p w:rsidR="004D27C0" w:rsidRPr="00470DEF" w:rsidRDefault="004D27C0" w:rsidP="004D27C0">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4D27C0" w:rsidRPr="00470DEF" w:rsidRDefault="004D27C0" w:rsidP="004D27C0">
      <w:pPr>
        <w:ind w:left="792" w:firstLine="624"/>
        <w:jc w:val="both"/>
      </w:pPr>
      <w:r w:rsidRPr="00470DEF">
        <w:t>ФИО: __________</w:t>
      </w:r>
    </w:p>
    <w:p w:rsidR="004D27C0" w:rsidRPr="00470DEF" w:rsidRDefault="004D27C0" w:rsidP="004D27C0">
      <w:pPr>
        <w:ind w:left="792" w:firstLine="624"/>
        <w:jc w:val="both"/>
      </w:pPr>
      <w:r w:rsidRPr="00470DEF">
        <w:t>адрес: __________</w:t>
      </w:r>
    </w:p>
    <w:p w:rsidR="004D27C0" w:rsidRPr="00470DEF" w:rsidRDefault="004D27C0" w:rsidP="004D27C0">
      <w:pPr>
        <w:ind w:left="792" w:firstLine="624"/>
        <w:jc w:val="both"/>
      </w:pPr>
      <w:r w:rsidRPr="00470DEF">
        <w:t>факс: __________</w:t>
      </w:r>
    </w:p>
    <w:p w:rsidR="004D27C0" w:rsidRPr="00470DEF" w:rsidRDefault="004D27C0" w:rsidP="004D27C0">
      <w:pPr>
        <w:ind w:left="792" w:firstLine="624"/>
        <w:jc w:val="both"/>
      </w:pPr>
      <w:r w:rsidRPr="00470DEF">
        <w:t>e-mail: __________</w:t>
      </w:r>
    </w:p>
    <w:p w:rsidR="004D27C0" w:rsidRPr="00470DEF" w:rsidRDefault="004D27C0" w:rsidP="004D27C0">
      <w:pPr>
        <w:spacing w:before="60"/>
        <w:ind w:left="792"/>
        <w:jc w:val="both"/>
      </w:pPr>
    </w:p>
    <w:p w:rsidR="004D27C0" w:rsidRPr="00470DEF" w:rsidRDefault="004D27C0" w:rsidP="004D27C0">
      <w:pPr>
        <w:numPr>
          <w:ilvl w:val="0"/>
          <w:numId w:val="47"/>
        </w:numPr>
        <w:spacing w:before="60"/>
        <w:jc w:val="center"/>
      </w:pPr>
      <w:r w:rsidRPr="00470DEF">
        <w:t>ПРОГРАММНОЕ ОБЕСПЕЧЕНИЕ</w:t>
      </w:r>
    </w:p>
    <w:p w:rsidR="004D27C0" w:rsidRPr="00470DEF" w:rsidRDefault="004D27C0" w:rsidP="004D27C0">
      <w:pPr>
        <w:rPr>
          <w:rFonts w:eastAsia="MS Mincho"/>
          <w:lang w:eastAsia="ja-JP"/>
        </w:rPr>
      </w:pPr>
    </w:p>
    <w:p w:rsidR="004D27C0" w:rsidRPr="00470DEF" w:rsidRDefault="004D27C0" w:rsidP="004D27C0">
      <w:pPr>
        <w:numPr>
          <w:ilvl w:val="1"/>
          <w:numId w:val="48"/>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127BC0">
        <w:t>А</w:t>
      </w:r>
      <w:r w:rsidRPr="00A07F3B">
        <w:t>.</w:t>
      </w:r>
      <w:r w:rsidRPr="00127BC0">
        <w:t xml:space="preserve"> </w:t>
      </w:r>
      <w:r w:rsidRPr="00470DEF">
        <w:rPr>
          <w:rFonts w:eastAsia="MS Mincho"/>
          <w:lang w:eastAsia="ja-JP"/>
        </w:rPr>
        <w:t>к настоящему Договору.</w:t>
      </w:r>
    </w:p>
    <w:p w:rsidR="004D27C0" w:rsidRPr="00470DEF" w:rsidRDefault="004D27C0" w:rsidP="004D27C0">
      <w:pPr>
        <w:numPr>
          <w:ilvl w:val="1"/>
          <w:numId w:val="48"/>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4D27C0" w:rsidRPr="00470DEF" w:rsidRDefault="004D27C0" w:rsidP="004D27C0">
      <w:pPr>
        <w:numPr>
          <w:ilvl w:val="1"/>
          <w:numId w:val="48"/>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w:t>
      </w:r>
      <w:r w:rsidRPr="00470DEF">
        <w:rPr>
          <w:rFonts w:eastAsia="MS Mincho"/>
          <w:lang w:eastAsia="ja-JP"/>
        </w:rPr>
        <w:lastRenderedPageBreak/>
        <w:t>предоставление Покупателю указанной упаковки (вложения в упаковку, экземпляров).</w:t>
      </w:r>
    </w:p>
    <w:p w:rsidR="004D27C0" w:rsidRPr="00470DEF" w:rsidRDefault="004D27C0" w:rsidP="004D27C0">
      <w:pPr>
        <w:numPr>
          <w:ilvl w:val="1"/>
          <w:numId w:val="48"/>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4D27C0" w:rsidRPr="00470DEF" w:rsidRDefault="004D27C0" w:rsidP="004D27C0">
      <w:pPr>
        <w:numPr>
          <w:ilvl w:val="1"/>
          <w:numId w:val="48"/>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4D27C0" w:rsidRPr="00470DEF" w:rsidRDefault="004D27C0" w:rsidP="004D27C0">
      <w:pPr>
        <w:numPr>
          <w:ilvl w:val="2"/>
          <w:numId w:val="48"/>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4D27C0" w:rsidRPr="00470DEF" w:rsidRDefault="004D27C0" w:rsidP="004D27C0">
      <w:pPr>
        <w:numPr>
          <w:ilvl w:val="1"/>
          <w:numId w:val="48"/>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w:t>
      </w:r>
      <w:r>
        <w:rPr>
          <w:rFonts w:eastAsia="MS Mincho"/>
          <w:lang w:eastAsia="ja-JP"/>
        </w:rPr>
        <w:t xml:space="preserve"> </w:t>
      </w:r>
      <w:r w:rsidRPr="00470DEF">
        <w:rPr>
          <w:rFonts w:eastAsia="MS Mincho"/>
          <w:lang w:eastAsia="ja-JP"/>
        </w:rPr>
        <w:t>обеспечения не нарушающего интеллектуальные права третьих лиц;</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4D27C0" w:rsidRPr="00470DEF" w:rsidRDefault="004D27C0" w:rsidP="004D27C0">
      <w:pPr>
        <w:numPr>
          <w:ilvl w:val="1"/>
          <w:numId w:val="48"/>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4D27C0" w:rsidRPr="00470DEF" w:rsidRDefault="004D27C0" w:rsidP="004D27C0">
      <w:pPr>
        <w:numPr>
          <w:ilvl w:val="1"/>
          <w:numId w:val="48"/>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4D27C0" w:rsidRPr="00470DEF" w:rsidRDefault="004D27C0" w:rsidP="004D27C0">
      <w:pPr>
        <w:numPr>
          <w:ilvl w:val="2"/>
          <w:numId w:val="48"/>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4D27C0" w:rsidRPr="00470DEF" w:rsidRDefault="004D27C0" w:rsidP="004D27C0">
      <w:pPr>
        <w:numPr>
          <w:ilvl w:val="1"/>
          <w:numId w:val="48"/>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4D27C0" w:rsidRPr="00470DEF" w:rsidRDefault="004D27C0" w:rsidP="004D27C0">
      <w:pPr>
        <w:spacing w:before="60"/>
        <w:jc w:val="both"/>
      </w:pPr>
    </w:p>
    <w:p w:rsidR="004D27C0" w:rsidRPr="00470DEF" w:rsidRDefault="004D27C0" w:rsidP="004D27C0">
      <w:pPr>
        <w:numPr>
          <w:ilvl w:val="0"/>
          <w:numId w:val="47"/>
        </w:numPr>
        <w:spacing w:before="60"/>
        <w:jc w:val="center"/>
      </w:pPr>
      <w:r w:rsidRPr="00470DEF">
        <w:t>ДОЛГОСРОЧНАЯ ПОДДЕРЖКА</w:t>
      </w:r>
      <w:r w:rsidRPr="00470DEF">
        <w:fldChar w:fldCharType="begin"/>
      </w:r>
      <w:r w:rsidRPr="00470DEF">
        <w:fldChar w:fldCharType="end"/>
      </w:r>
    </w:p>
    <w:p w:rsidR="004D27C0" w:rsidRPr="00470DEF" w:rsidRDefault="004D27C0" w:rsidP="004D27C0">
      <w:pPr>
        <w:numPr>
          <w:ilvl w:val="1"/>
          <w:numId w:val="47"/>
        </w:numPr>
        <w:spacing w:before="60"/>
        <w:jc w:val="both"/>
      </w:pPr>
      <w:r w:rsidRPr="00470DEF">
        <w:t xml:space="preserve">Поставщик обязуется в течение </w:t>
      </w:r>
      <w:r w:rsidRPr="0079223E">
        <w:t>5</w:t>
      </w:r>
      <w:r w:rsidRPr="00470DEF">
        <w:t xml:space="preserve"> (</w:t>
      </w:r>
      <w:r>
        <w:t>пяти</w:t>
      </w:r>
      <w:r w:rsidRPr="00470DEF">
        <w:t>)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4D27C0" w:rsidRPr="00470DEF" w:rsidRDefault="004D27C0" w:rsidP="004D27C0">
      <w:pPr>
        <w:numPr>
          <w:ilvl w:val="2"/>
          <w:numId w:val="47"/>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4D27C0" w:rsidRPr="00470DEF" w:rsidRDefault="004D27C0" w:rsidP="004D27C0">
      <w:pPr>
        <w:numPr>
          <w:ilvl w:val="2"/>
          <w:numId w:val="47"/>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4D27C0" w:rsidRPr="00470DEF" w:rsidRDefault="004D27C0" w:rsidP="004D27C0">
      <w:pPr>
        <w:numPr>
          <w:ilvl w:val="1"/>
          <w:numId w:val="47"/>
        </w:numPr>
        <w:spacing w:before="60"/>
        <w:jc w:val="both"/>
      </w:pPr>
      <w:r>
        <w:t>Поставщик обязуется в течение 5</w:t>
      </w:r>
      <w:r w:rsidRPr="00470DEF">
        <w:t xml:space="preserve"> (</w:t>
      </w:r>
      <w:r>
        <w:t>пяти</w:t>
      </w:r>
      <w:r w:rsidRPr="00470DEF">
        <w:t>)</w:t>
      </w:r>
      <w:r>
        <w:t xml:space="preserve"> </w:t>
      </w:r>
      <w:r w:rsidRPr="00470DEF">
        <w:t>лет с даты окончания Гарантийного срока, указанного в п. 5.1 настоящего Договора, осуществлять по заказу Покупателя</w:t>
      </w:r>
    </w:p>
    <w:p w:rsidR="004D27C0" w:rsidRPr="00470DEF" w:rsidRDefault="004D27C0" w:rsidP="004D27C0">
      <w:pPr>
        <w:numPr>
          <w:ilvl w:val="2"/>
          <w:numId w:val="47"/>
        </w:numPr>
        <w:spacing w:before="60"/>
        <w:jc w:val="both"/>
      </w:pPr>
      <w:r w:rsidRPr="00470DEF">
        <w:t>поставку запасных частей к Оборудованию;</w:t>
      </w:r>
    </w:p>
    <w:p w:rsidR="004D27C0" w:rsidRPr="00470DEF" w:rsidRDefault="004D27C0" w:rsidP="004D27C0">
      <w:pPr>
        <w:numPr>
          <w:ilvl w:val="2"/>
          <w:numId w:val="47"/>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4D27C0" w:rsidRPr="00470DEF" w:rsidRDefault="004D27C0" w:rsidP="004D27C0">
      <w:pPr>
        <w:numPr>
          <w:ilvl w:val="1"/>
          <w:numId w:val="47"/>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4D27C0" w:rsidRPr="00470DEF" w:rsidRDefault="004D27C0" w:rsidP="004D27C0">
      <w:pPr>
        <w:numPr>
          <w:ilvl w:val="1"/>
          <w:numId w:val="47"/>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4D27C0" w:rsidRPr="00470DEF" w:rsidRDefault="004D27C0" w:rsidP="004D27C0">
      <w:pPr>
        <w:numPr>
          <w:ilvl w:val="1"/>
          <w:numId w:val="47"/>
        </w:numPr>
        <w:spacing w:before="60"/>
        <w:jc w:val="both"/>
      </w:pPr>
      <w:r w:rsidRPr="00470DEF">
        <w:lastRenderedPageBreak/>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4D27C0" w:rsidRPr="00470DEF" w:rsidRDefault="004D27C0" w:rsidP="004D27C0">
      <w:pPr>
        <w:numPr>
          <w:ilvl w:val="1"/>
          <w:numId w:val="47"/>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4D27C0" w:rsidRPr="00470DEF" w:rsidRDefault="004D27C0" w:rsidP="004D27C0">
      <w:pPr>
        <w:spacing w:before="60"/>
        <w:jc w:val="both"/>
      </w:pPr>
    </w:p>
    <w:p w:rsidR="004D27C0" w:rsidRPr="00470DEF" w:rsidRDefault="004D27C0" w:rsidP="004D27C0">
      <w:pPr>
        <w:numPr>
          <w:ilvl w:val="0"/>
          <w:numId w:val="47"/>
        </w:numPr>
        <w:spacing w:before="60"/>
        <w:jc w:val="center"/>
      </w:pPr>
      <w:r w:rsidRPr="00470DEF">
        <w:t>ОБЕСПЕЧЕНИЕ КОНФИДЕНЦИАЛЬНОСТИ</w:t>
      </w:r>
    </w:p>
    <w:p w:rsidR="004D27C0" w:rsidRPr="00470DEF" w:rsidRDefault="004D27C0" w:rsidP="004D27C0">
      <w:pPr>
        <w:spacing w:before="60"/>
        <w:ind w:left="792"/>
        <w:jc w:val="both"/>
      </w:pPr>
    </w:p>
    <w:p w:rsidR="004D27C0" w:rsidRPr="00470DEF" w:rsidRDefault="004D27C0" w:rsidP="004D27C0">
      <w:pPr>
        <w:numPr>
          <w:ilvl w:val="1"/>
          <w:numId w:val="47"/>
        </w:numPr>
        <w:spacing w:before="60"/>
        <w:jc w:val="both"/>
      </w:pPr>
      <w:r w:rsidRPr="00470DEF">
        <w:t>Раскрывающая Сторона – Сторона, которая раскрывает конфиденциальную информацию другой Стороне.</w:t>
      </w:r>
    </w:p>
    <w:p w:rsidR="004D27C0" w:rsidRPr="00470DEF" w:rsidRDefault="004D27C0" w:rsidP="004D27C0">
      <w:pPr>
        <w:numPr>
          <w:ilvl w:val="1"/>
          <w:numId w:val="47"/>
        </w:numPr>
        <w:spacing w:before="60"/>
        <w:jc w:val="both"/>
      </w:pPr>
      <w:r w:rsidRPr="00470DEF">
        <w:t>Получающая Сторона – Сторона, которая получает конфиденциальную информацию от другой Стороны</w:t>
      </w:r>
    </w:p>
    <w:p w:rsidR="004D27C0" w:rsidRPr="00470DEF" w:rsidRDefault="004D27C0" w:rsidP="004D27C0">
      <w:pPr>
        <w:numPr>
          <w:ilvl w:val="1"/>
          <w:numId w:val="47"/>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D27C0" w:rsidRPr="00470DEF" w:rsidRDefault="004D27C0" w:rsidP="004D27C0">
      <w:pPr>
        <w:numPr>
          <w:ilvl w:val="1"/>
          <w:numId w:val="47"/>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D27C0" w:rsidRPr="00470DEF" w:rsidRDefault="004D27C0" w:rsidP="004D27C0">
      <w:pPr>
        <w:numPr>
          <w:ilvl w:val="1"/>
          <w:numId w:val="47"/>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D27C0" w:rsidRPr="00470DEF" w:rsidRDefault="004D27C0" w:rsidP="004D27C0">
      <w:pPr>
        <w:numPr>
          <w:ilvl w:val="2"/>
          <w:numId w:val="47"/>
        </w:numPr>
        <w:spacing w:before="60"/>
        <w:jc w:val="both"/>
      </w:pPr>
      <w:r w:rsidRPr="00470DEF">
        <w:t>информация во время ее раскрытия является публично известной;</w:t>
      </w:r>
    </w:p>
    <w:p w:rsidR="004D27C0" w:rsidRPr="00470DEF" w:rsidRDefault="004D27C0" w:rsidP="004D27C0">
      <w:pPr>
        <w:numPr>
          <w:ilvl w:val="2"/>
          <w:numId w:val="47"/>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4D27C0" w:rsidRPr="00470DEF" w:rsidRDefault="004D27C0" w:rsidP="004D27C0">
      <w:pPr>
        <w:numPr>
          <w:ilvl w:val="2"/>
          <w:numId w:val="47"/>
        </w:numPr>
        <w:spacing w:before="60"/>
        <w:jc w:val="both"/>
      </w:pPr>
      <w:r w:rsidRPr="00470DEF">
        <w:t>информация получена от любого третьего лица на законных основаниях;</w:t>
      </w:r>
    </w:p>
    <w:p w:rsidR="004D27C0" w:rsidRPr="00470DEF" w:rsidRDefault="004D27C0" w:rsidP="004D27C0">
      <w:pPr>
        <w:numPr>
          <w:ilvl w:val="2"/>
          <w:numId w:val="47"/>
        </w:numPr>
        <w:spacing w:before="60"/>
        <w:jc w:val="both"/>
      </w:pPr>
      <w:r w:rsidRPr="00470DEF">
        <w:t>информация не может являться конфиденциальной в соответствии с законодательством Российской Федерации.</w:t>
      </w:r>
    </w:p>
    <w:p w:rsidR="004D27C0" w:rsidRPr="00470DEF" w:rsidRDefault="004D27C0" w:rsidP="004D27C0">
      <w:pPr>
        <w:numPr>
          <w:ilvl w:val="1"/>
          <w:numId w:val="47"/>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4D27C0" w:rsidRPr="00470DEF" w:rsidRDefault="004D27C0" w:rsidP="004D27C0">
      <w:pPr>
        <w:numPr>
          <w:ilvl w:val="2"/>
          <w:numId w:val="47"/>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D27C0" w:rsidRPr="00470DEF" w:rsidRDefault="004D27C0" w:rsidP="004D27C0">
      <w:pPr>
        <w:numPr>
          <w:ilvl w:val="2"/>
          <w:numId w:val="47"/>
        </w:numPr>
        <w:spacing w:before="60"/>
        <w:jc w:val="both"/>
      </w:pPr>
      <w:r w:rsidRPr="00470DEF">
        <w:lastRenderedPageBreak/>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D27C0" w:rsidRPr="00470DEF" w:rsidRDefault="004D27C0" w:rsidP="004D27C0">
      <w:pPr>
        <w:numPr>
          <w:ilvl w:val="1"/>
          <w:numId w:val="47"/>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D27C0" w:rsidRPr="00470DEF" w:rsidRDefault="004D27C0" w:rsidP="004D27C0">
      <w:pPr>
        <w:spacing w:before="60"/>
        <w:ind w:left="792"/>
        <w:jc w:val="both"/>
      </w:pPr>
    </w:p>
    <w:p w:rsidR="004D27C0" w:rsidRPr="00470DEF" w:rsidRDefault="004D27C0" w:rsidP="004D27C0">
      <w:pPr>
        <w:numPr>
          <w:ilvl w:val="0"/>
          <w:numId w:val="47"/>
        </w:numPr>
        <w:spacing w:before="60"/>
        <w:jc w:val="center"/>
      </w:pPr>
      <w:r w:rsidRPr="00470DEF">
        <w:t>ОТВЕТСТВЕННОСТЬ СТОРОН</w:t>
      </w:r>
    </w:p>
    <w:p w:rsidR="004D27C0" w:rsidRPr="00470DEF" w:rsidRDefault="004D27C0" w:rsidP="004D27C0">
      <w:pPr>
        <w:numPr>
          <w:ilvl w:val="1"/>
          <w:numId w:val="47"/>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D27C0" w:rsidRPr="00470DEF" w:rsidRDefault="004D27C0" w:rsidP="004D27C0">
      <w:pPr>
        <w:numPr>
          <w:ilvl w:val="1"/>
          <w:numId w:val="47"/>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4D27C0" w:rsidRPr="00470DEF" w:rsidRDefault="004D27C0" w:rsidP="004D27C0">
      <w:pPr>
        <w:numPr>
          <w:ilvl w:val="1"/>
          <w:numId w:val="47"/>
        </w:numPr>
        <w:jc w:val="both"/>
      </w:pPr>
      <w:bookmarkStart w:id="116" w:name="_Ref77655054"/>
      <w:r w:rsidRPr="00470DEF">
        <w:t>В случае просрочки платежа, указанного в пп. 3.4.</w:t>
      </w:r>
      <w:r>
        <w:t>1</w:t>
      </w:r>
      <w:r w:rsidRPr="00EB3A7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4D27C0" w:rsidRPr="00470DEF" w:rsidRDefault="004D27C0" w:rsidP="004D27C0">
      <w:pPr>
        <w:numPr>
          <w:ilvl w:val="1"/>
          <w:numId w:val="47"/>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4D27C0" w:rsidRDefault="004D27C0" w:rsidP="004D27C0">
      <w:pPr>
        <w:numPr>
          <w:ilvl w:val="1"/>
          <w:numId w:val="47"/>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D27C0" w:rsidRPr="00DF1704" w:rsidRDefault="004D27C0" w:rsidP="004D27C0">
      <w:pPr>
        <w:numPr>
          <w:ilvl w:val="1"/>
          <w:numId w:val="47"/>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4D27C0" w:rsidRPr="00DF1704" w:rsidRDefault="004D27C0" w:rsidP="004D27C0">
      <w:pPr>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4D27C0" w:rsidRDefault="004D27C0" w:rsidP="004D27C0">
      <w:pPr>
        <w:pStyle w:val="aa"/>
        <w:numPr>
          <w:ilvl w:val="1"/>
          <w:numId w:val="47"/>
        </w:numPr>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4D27C0" w:rsidRPr="00470DEF" w:rsidRDefault="004D27C0" w:rsidP="004D27C0">
      <w:pPr>
        <w:spacing w:before="60"/>
        <w:ind w:left="432"/>
        <w:jc w:val="both"/>
      </w:pPr>
    </w:p>
    <w:p w:rsidR="004D27C0" w:rsidRPr="00470DEF" w:rsidRDefault="004D27C0" w:rsidP="004D27C0">
      <w:pPr>
        <w:numPr>
          <w:ilvl w:val="0"/>
          <w:numId w:val="47"/>
        </w:numPr>
        <w:spacing w:before="60"/>
        <w:jc w:val="center"/>
      </w:pPr>
      <w:r w:rsidRPr="00470DEF">
        <w:t>ОБСТОЯТЕЛЬСТВА НЕПРЕОДОЛИМОЙ СИЛЫ</w:t>
      </w:r>
    </w:p>
    <w:p w:rsidR="004D27C0" w:rsidRPr="00470DEF" w:rsidRDefault="004D27C0" w:rsidP="004D27C0">
      <w:pPr>
        <w:numPr>
          <w:ilvl w:val="1"/>
          <w:numId w:val="47"/>
        </w:numPr>
        <w:spacing w:before="60"/>
        <w:jc w:val="both"/>
      </w:pPr>
      <w:r w:rsidRPr="00470DEF">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Pr="00470DEF">
        <w:lastRenderedPageBreak/>
        <w:t>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D27C0" w:rsidRPr="00470DEF" w:rsidRDefault="004D27C0" w:rsidP="004D27C0">
      <w:pPr>
        <w:numPr>
          <w:ilvl w:val="1"/>
          <w:numId w:val="47"/>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D27C0" w:rsidRPr="00470DEF" w:rsidRDefault="004D27C0" w:rsidP="004D27C0">
      <w:pPr>
        <w:numPr>
          <w:ilvl w:val="1"/>
          <w:numId w:val="47"/>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D27C0" w:rsidRPr="00470DEF" w:rsidRDefault="004D27C0" w:rsidP="004D27C0">
      <w:pPr>
        <w:numPr>
          <w:ilvl w:val="1"/>
          <w:numId w:val="47"/>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D27C0" w:rsidRPr="00470DEF" w:rsidRDefault="004D27C0" w:rsidP="004D27C0">
      <w:pPr>
        <w:numPr>
          <w:ilvl w:val="0"/>
          <w:numId w:val="47"/>
        </w:numPr>
        <w:spacing w:before="60"/>
        <w:jc w:val="center"/>
      </w:pPr>
      <w:r w:rsidRPr="00470DEF">
        <w:t>РАСТОРЖЕНИЕ ДОГОВОРА</w:t>
      </w:r>
    </w:p>
    <w:p w:rsidR="004D27C0" w:rsidRPr="00470DEF" w:rsidRDefault="004D27C0" w:rsidP="004D27C0">
      <w:pPr>
        <w:numPr>
          <w:ilvl w:val="1"/>
          <w:numId w:val="47"/>
        </w:numPr>
        <w:spacing w:before="60"/>
        <w:jc w:val="both"/>
      </w:pPr>
      <w:r w:rsidRPr="00470DEF">
        <w:t>Существенным нарушением настоящего Договора признаётся:</w:t>
      </w:r>
    </w:p>
    <w:p w:rsidR="004D27C0" w:rsidRPr="00470DEF" w:rsidRDefault="004D27C0" w:rsidP="004D27C0">
      <w:pPr>
        <w:numPr>
          <w:ilvl w:val="2"/>
          <w:numId w:val="47"/>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4D27C0" w:rsidRPr="00470DEF" w:rsidRDefault="004D27C0" w:rsidP="004D27C0">
      <w:pPr>
        <w:numPr>
          <w:ilvl w:val="2"/>
          <w:numId w:val="47"/>
        </w:numPr>
        <w:spacing w:before="60"/>
        <w:jc w:val="both"/>
      </w:pP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p>
    <w:p w:rsidR="004D27C0" w:rsidRPr="00470DEF" w:rsidRDefault="004D27C0" w:rsidP="004D27C0">
      <w:pPr>
        <w:numPr>
          <w:ilvl w:val="2"/>
          <w:numId w:val="47"/>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4D27C0" w:rsidRPr="00470DEF" w:rsidRDefault="004D27C0" w:rsidP="004D27C0">
      <w:pPr>
        <w:numPr>
          <w:ilvl w:val="1"/>
          <w:numId w:val="47"/>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4D27C0" w:rsidRPr="00470DEF" w:rsidRDefault="004D27C0" w:rsidP="004D27C0">
      <w:pPr>
        <w:numPr>
          <w:ilvl w:val="1"/>
          <w:numId w:val="47"/>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4D27C0" w:rsidRPr="00470DEF" w:rsidRDefault="004D27C0" w:rsidP="004D27C0">
      <w:pPr>
        <w:tabs>
          <w:tab w:val="left" w:pos="2175"/>
        </w:tabs>
        <w:spacing w:before="60"/>
        <w:ind w:left="792"/>
        <w:jc w:val="both"/>
      </w:pPr>
      <w:r>
        <w:tab/>
      </w:r>
      <w:r w:rsidRPr="00470DEF">
        <w:t>ПРИМЕНИМОЕ ПРАВО И ПОРЯДОК РАЗРЕШЕНИЯ СПОРОВ</w:t>
      </w:r>
    </w:p>
    <w:p w:rsidR="004D27C0" w:rsidRPr="00470DEF" w:rsidRDefault="004D27C0" w:rsidP="004D27C0">
      <w:pPr>
        <w:numPr>
          <w:ilvl w:val="1"/>
          <w:numId w:val="47"/>
        </w:numPr>
        <w:spacing w:before="60"/>
        <w:jc w:val="both"/>
      </w:pPr>
      <w:r w:rsidRPr="00470DEF">
        <w:t>Отношения, возникающие на основании настоящего Договора, регулируются правом Российской Федерации.</w:t>
      </w:r>
    </w:p>
    <w:p w:rsidR="004D27C0" w:rsidRPr="00470DEF" w:rsidRDefault="004D27C0" w:rsidP="004D27C0">
      <w:pPr>
        <w:numPr>
          <w:ilvl w:val="1"/>
          <w:numId w:val="47"/>
        </w:numPr>
        <w:spacing w:before="60"/>
        <w:jc w:val="both"/>
      </w:pPr>
      <w:r w:rsidRPr="00470DEF">
        <w:t xml:space="preserve">Все споры и разногласия по настоящему Договору Стороны разрешают путём переговоров. </w:t>
      </w:r>
    </w:p>
    <w:p w:rsidR="004D27C0" w:rsidRPr="00470DEF" w:rsidRDefault="004D27C0" w:rsidP="004D27C0">
      <w:pPr>
        <w:numPr>
          <w:ilvl w:val="1"/>
          <w:numId w:val="47"/>
        </w:numPr>
        <w:spacing w:before="60"/>
        <w:ind w:left="360"/>
        <w:jc w:val="both"/>
      </w:pPr>
      <w:r w:rsidRPr="00470DEF">
        <w:lastRenderedPageBreak/>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4D27C0" w:rsidRPr="00470DEF" w:rsidRDefault="004D27C0" w:rsidP="004D27C0">
      <w:pPr>
        <w:numPr>
          <w:ilvl w:val="0"/>
          <w:numId w:val="47"/>
        </w:numPr>
        <w:spacing w:before="60"/>
        <w:jc w:val="center"/>
      </w:pPr>
      <w:r w:rsidRPr="00470DEF">
        <w:t>ПРОЧИЕ УСЛОВИЯ</w:t>
      </w:r>
    </w:p>
    <w:p w:rsidR="004D27C0" w:rsidRPr="00470DEF" w:rsidRDefault="004D27C0" w:rsidP="004D27C0">
      <w:pPr>
        <w:numPr>
          <w:ilvl w:val="1"/>
          <w:numId w:val="47"/>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4D27C0" w:rsidRPr="00470DEF" w:rsidRDefault="004D27C0" w:rsidP="004D27C0">
      <w:pPr>
        <w:numPr>
          <w:ilvl w:val="1"/>
          <w:numId w:val="47"/>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D27C0" w:rsidRPr="00470DEF" w:rsidRDefault="004D27C0" w:rsidP="004D27C0">
      <w:pPr>
        <w:numPr>
          <w:ilvl w:val="1"/>
          <w:numId w:val="47"/>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4D27C0" w:rsidRPr="00470DEF" w:rsidRDefault="004D27C0" w:rsidP="004D27C0">
      <w:pPr>
        <w:numPr>
          <w:ilvl w:val="1"/>
          <w:numId w:val="47"/>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4D27C0" w:rsidRPr="00470DEF" w:rsidRDefault="004D27C0" w:rsidP="004D27C0">
      <w:pPr>
        <w:numPr>
          <w:ilvl w:val="1"/>
          <w:numId w:val="47"/>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4D27C0" w:rsidRPr="00470DEF" w:rsidRDefault="004D27C0" w:rsidP="004D27C0">
      <w:pPr>
        <w:numPr>
          <w:ilvl w:val="1"/>
          <w:numId w:val="47"/>
        </w:numPr>
        <w:spacing w:before="60"/>
        <w:jc w:val="both"/>
      </w:pPr>
      <w:r w:rsidRPr="00470DEF">
        <w:t>Приложениями к настоящему Договору являются:</w:t>
      </w:r>
    </w:p>
    <w:p w:rsidR="004D27C0" w:rsidRPr="00470DEF" w:rsidRDefault="004D27C0" w:rsidP="004D27C0">
      <w:pPr>
        <w:numPr>
          <w:ilvl w:val="2"/>
          <w:numId w:val="47"/>
        </w:numPr>
        <w:spacing w:before="60"/>
        <w:jc w:val="both"/>
      </w:pPr>
      <w:r w:rsidRPr="00470DEF">
        <w:t xml:space="preserve">Приложение </w:t>
      </w:r>
      <w:r w:rsidRPr="00127BC0">
        <w:t xml:space="preserve">А </w:t>
      </w:r>
      <w:r w:rsidRPr="00470DEF">
        <w:t>Спецификаци</w:t>
      </w:r>
      <w:r>
        <w:t>и</w:t>
      </w:r>
      <w:r w:rsidRPr="00470DEF">
        <w:t>;</w:t>
      </w:r>
    </w:p>
    <w:p w:rsidR="004D27C0" w:rsidRPr="00470DEF" w:rsidRDefault="004D27C0" w:rsidP="004D27C0">
      <w:pPr>
        <w:numPr>
          <w:ilvl w:val="2"/>
          <w:numId w:val="47"/>
        </w:numPr>
        <w:spacing w:before="60"/>
        <w:jc w:val="both"/>
      </w:pPr>
      <w:r w:rsidRPr="00470DEF">
        <w:t xml:space="preserve">Приложение </w:t>
      </w:r>
      <w:r>
        <w:rPr>
          <w:lang w:val="en-US"/>
        </w:rPr>
        <w:t>B</w:t>
      </w:r>
      <w:r w:rsidRPr="00470DEF">
        <w:t xml:space="preserve"> График</w:t>
      </w:r>
      <w:r>
        <w:t>и поставки</w:t>
      </w:r>
      <w:r w:rsidRPr="00470DEF">
        <w:t>;</w:t>
      </w:r>
    </w:p>
    <w:p w:rsidR="004D27C0" w:rsidRPr="00470DEF" w:rsidRDefault="004D27C0" w:rsidP="004D27C0">
      <w:pPr>
        <w:numPr>
          <w:ilvl w:val="1"/>
          <w:numId w:val="47"/>
        </w:numPr>
        <w:spacing w:before="60"/>
        <w:jc w:val="both"/>
      </w:pPr>
      <w:r w:rsidRPr="00470DEF">
        <w:t>Указанные в п. 19.6 настоящего Договора приложения к настоящему Договору являются его неотъемлемой частью.</w:t>
      </w:r>
    </w:p>
    <w:p w:rsidR="004D27C0" w:rsidRPr="00470DEF" w:rsidRDefault="004D27C0" w:rsidP="004D27C0">
      <w:pPr>
        <w:numPr>
          <w:ilvl w:val="0"/>
          <w:numId w:val="47"/>
        </w:numPr>
        <w:spacing w:before="60"/>
        <w:jc w:val="center"/>
      </w:pPr>
      <w:r w:rsidRPr="00470DEF">
        <w:t>РЕКВИЗИТЫ И ПОДПИСИ СТОРОН</w:t>
      </w:r>
    </w:p>
    <w:p w:rsidR="004D27C0" w:rsidRPr="00470DEF" w:rsidRDefault="004D27C0" w:rsidP="004D27C0">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4D27C0" w:rsidRPr="00470DEF" w:rsidTr="007F28A9">
        <w:tc>
          <w:tcPr>
            <w:tcW w:w="4603" w:type="dxa"/>
            <w:gridSpan w:val="2"/>
            <w:hideMark/>
          </w:tcPr>
          <w:p w:rsidR="004D27C0" w:rsidRPr="00470DEF" w:rsidRDefault="004D27C0" w:rsidP="007F28A9">
            <w:pPr>
              <w:suppressAutoHyphens/>
              <w:spacing w:after="120"/>
              <w:rPr>
                <w:lang w:eastAsia="ar-SA"/>
              </w:rPr>
            </w:pPr>
            <w:r w:rsidRPr="00470DEF">
              <w:rPr>
                <w:lang w:eastAsia="ar-SA"/>
              </w:rPr>
              <w:t>ИНН/КПП _____________/__________</w:t>
            </w:r>
          </w:p>
          <w:p w:rsidR="004D27C0" w:rsidRPr="00470DEF" w:rsidRDefault="004D27C0" w:rsidP="007F28A9">
            <w:pPr>
              <w:suppressAutoHyphens/>
              <w:spacing w:after="120"/>
              <w:rPr>
                <w:lang w:eastAsia="ar-SA"/>
              </w:rPr>
            </w:pPr>
            <w:r w:rsidRPr="00470DEF">
              <w:rPr>
                <w:lang w:eastAsia="ar-SA"/>
              </w:rPr>
              <w:t>ОГРН____________________________</w:t>
            </w:r>
          </w:p>
          <w:p w:rsidR="004D27C0" w:rsidRPr="00470DEF" w:rsidRDefault="004D27C0" w:rsidP="007F28A9">
            <w:pPr>
              <w:suppressAutoHyphens/>
              <w:rPr>
                <w:color w:val="000000"/>
                <w:lang w:eastAsia="ar-SA"/>
              </w:rPr>
            </w:pPr>
            <w:r w:rsidRPr="00470DEF">
              <w:rPr>
                <w:color w:val="000000"/>
                <w:lang w:eastAsia="ar-SA"/>
              </w:rPr>
              <w:t>Адрес: _______________.</w:t>
            </w:r>
          </w:p>
          <w:p w:rsidR="004D27C0" w:rsidRPr="00470DEF" w:rsidRDefault="004D27C0" w:rsidP="007F28A9">
            <w:pPr>
              <w:suppressAutoHyphens/>
              <w:rPr>
                <w:bCs/>
                <w:color w:val="000000"/>
                <w:lang w:eastAsia="ar-SA"/>
              </w:rPr>
            </w:pPr>
            <w:r w:rsidRPr="00470DEF">
              <w:rPr>
                <w:bCs/>
                <w:color w:val="000000"/>
                <w:lang w:eastAsia="ar-SA"/>
              </w:rPr>
              <w:t>Почтовый адрес: ___________________.</w:t>
            </w:r>
          </w:p>
          <w:p w:rsidR="004D27C0" w:rsidRPr="00470DEF" w:rsidRDefault="004D27C0" w:rsidP="007F28A9">
            <w:pPr>
              <w:suppressAutoHyphens/>
              <w:rPr>
                <w:bCs/>
                <w:color w:val="000000"/>
                <w:lang w:eastAsia="ar-SA"/>
              </w:rPr>
            </w:pPr>
            <w:r w:rsidRPr="00470DEF">
              <w:rPr>
                <w:bCs/>
                <w:color w:val="000000"/>
                <w:lang w:eastAsia="ar-SA"/>
              </w:rPr>
              <w:t>Р/с _______________________________</w:t>
            </w:r>
          </w:p>
          <w:p w:rsidR="004D27C0" w:rsidRPr="00470DEF" w:rsidRDefault="004D27C0" w:rsidP="007F28A9">
            <w:pPr>
              <w:suppressAutoHyphens/>
              <w:rPr>
                <w:color w:val="000000"/>
                <w:lang w:eastAsia="ar-SA"/>
              </w:rPr>
            </w:pPr>
            <w:r w:rsidRPr="00470DEF">
              <w:rPr>
                <w:color w:val="000000"/>
                <w:lang w:eastAsia="ar-SA"/>
              </w:rPr>
              <w:t>К/с _______________________________</w:t>
            </w:r>
          </w:p>
          <w:p w:rsidR="004D27C0" w:rsidRPr="00470DEF" w:rsidRDefault="004D27C0" w:rsidP="007F28A9">
            <w:pPr>
              <w:suppressAutoHyphens/>
              <w:spacing w:after="120"/>
              <w:rPr>
                <w:lang w:eastAsia="ar-SA"/>
              </w:rPr>
            </w:pPr>
            <w:r w:rsidRPr="00470DEF">
              <w:rPr>
                <w:lang w:eastAsia="ar-SA"/>
              </w:rPr>
              <w:t>БИК ______________________________</w:t>
            </w:r>
          </w:p>
          <w:p w:rsidR="004D27C0" w:rsidRPr="00470DEF" w:rsidRDefault="004D27C0" w:rsidP="007F28A9">
            <w:pPr>
              <w:suppressAutoHyphens/>
              <w:spacing w:after="120"/>
              <w:rPr>
                <w:lang w:eastAsia="ar-SA"/>
              </w:rPr>
            </w:pPr>
            <w:r w:rsidRPr="00470DEF">
              <w:rPr>
                <w:lang w:eastAsia="ar-SA"/>
              </w:rPr>
              <w:t>ОКВЭД ___________________________</w:t>
            </w:r>
          </w:p>
          <w:p w:rsidR="004D27C0" w:rsidRPr="00470DEF" w:rsidRDefault="004D27C0" w:rsidP="007F28A9">
            <w:pPr>
              <w:suppressAutoHyphens/>
              <w:spacing w:after="120"/>
              <w:rPr>
                <w:lang w:eastAsia="ar-SA"/>
              </w:rPr>
            </w:pPr>
            <w:r w:rsidRPr="00470DEF">
              <w:rPr>
                <w:lang w:eastAsia="ar-SA"/>
              </w:rPr>
              <w:t>ОКПО ____________________________</w:t>
            </w:r>
          </w:p>
          <w:p w:rsidR="004D27C0" w:rsidRPr="00470DEF" w:rsidRDefault="004D27C0" w:rsidP="007F28A9">
            <w:pPr>
              <w:suppressAutoHyphens/>
              <w:rPr>
                <w:color w:val="000000"/>
                <w:lang w:eastAsia="ar-SA"/>
              </w:rPr>
            </w:pPr>
            <w:r w:rsidRPr="00470DEF">
              <w:rPr>
                <w:color w:val="000000"/>
                <w:lang w:eastAsia="ar-SA"/>
              </w:rPr>
              <w:t>Телефон: __________________________</w:t>
            </w:r>
          </w:p>
          <w:p w:rsidR="004D27C0" w:rsidRPr="00470DEF" w:rsidRDefault="004D27C0" w:rsidP="007F28A9">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4D27C0" w:rsidRPr="00470DEF" w:rsidRDefault="004D27C0" w:rsidP="007F28A9">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
        </w:tc>
        <w:tc>
          <w:tcPr>
            <w:tcW w:w="892" w:type="dxa"/>
            <w:gridSpan w:val="2"/>
          </w:tcPr>
          <w:p w:rsidR="004D27C0" w:rsidRPr="00470DEF" w:rsidRDefault="004D27C0" w:rsidP="007F28A9">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4D27C0" w:rsidRPr="00201CA5" w:rsidRDefault="004D27C0" w:rsidP="007F28A9">
            <w:pPr>
              <w:suppressAutoHyphens/>
              <w:spacing w:after="120"/>
              <w:rPr>
                <w:lang w:eastAsia="ar-SA"/>
              </w:rPr>
            </w:pPr>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4D27C0" w:rsidRPr="00201CA5" w:rsidRDefault="004D27C0" w:rsidP="007F28A9">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4D27C0" w:rsidRPr="00201CA5" w:rsidRDefault="004D27C0" w:rsidP="007F28A9">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4D27C0" w:rsidRPr="00201CA5" w:rsidRDefault="004D27C0" w:rsidP="007F28A9">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4D27C0" w:rsidRPr="00201CA5" w:rsidRDefault="004D27C0" w:rsidP="007F28A9">
            <w:pPr>
              <w:suppressAutoHyphens/>
              <w:rPr>
                <w:bCs/>
                <w:color w:val="000000"/>
                <w:lang w:eastAsia="ar-SA"/>
              </w:rPr>
            </w:pPr>
            <w:r w:rsidRPr="00201CA5">
              <w:rPr>
                <w:bCs/>
                <w:color w:val="000000"/>
                <w:lang w:eastAsia="ar-SA"/>
              </w:rPr>
              <w:t xml:space="preserve">Р/с </w:t>
            </w:r>
            <w:r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4D27C0" w:rsidRPr="00201CA5" w:rsidRDefault="004D27C0" w:rsidP="007F28A9">
            <w:pPr>
              <w:suppressAutoHyphens/>
              <w:rPr>
                <w:color w:val="000000"/>
                <w:lang w:eastAsia="ar-SA"/>
              </w:rPr>
            </w:pPr>
            <w:r w:rsidRPr="00201CA5">
              <w:rPr>
                <w:color w:val="000000"/>
                <w:lang w:eastAsia="ar-SA"/>
              </w:rPr>
              <w:t xml:space="preserve">К/с </w:t>
            </w:r>
            <w:r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4D27C0" w:rsidRPr="00201CA5" w:rsidRDefault="004D27C0" w:rsidP="007F28A9">
            <w:pPr>
              <w:suppressAutoHyphens/>
              <w:spacing w:after="120"/>
              <w:rPr>
                <w:lang w:eastAsia="ar-SA"/>
              </w:rPr>
            </w:pPr>
            <w:r w:rsidRPr="00201CA5">
              <w:rPr>
                <w:lang w:eastAsia="ar-SA"/>
              </w:rPr>
              <w:t>БИК _</w:t>
            </w:r>
            <w:r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4D27C0" w:rsidRPr="00201CA5" w:rsidRDefault="004D27C0" w:rsidP="007F28A9">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4D27C0" w:rsidRPr="00201CA5" w:rsidRDefault="004D27C0" w:rsidP="007F28A9">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4D27C0" w:rsidRPr="00201CA5" w:rsidRDefault="004D27C0" w:rsidP="007F28A9">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4D27C0" w:rsidRPr="00470DEF" w:rsidRDefault="004D27C0" w:rsidP="007F28A9">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46" w:history="1">
              <w:r w:rsidRPr="005A5FBC">
                <w:rPr>
                  <w:rStyle w:val="a3"/>
                  <w:rFonts w:cs="Arial"/>
                  <w:color w:val="505050"/>
                  <w:sz w:val="20"/>
                  <w:shd w:val="clear" w:color="auto" w:fill="FFFFFF"/>
                </w:rPr>
                <w:t>info@bashtel.ru</w:t>
              </w:r>
            </w:hyperlink>
          </w:p>
        </w:tc>
      </w:tr>
      <w:tr w:rsidR="004D27C0" w:rsidRPr="00470DEF" w:rsidTr="007F28A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4D27C0" w:rsidRPr="00470DEF" w:rsidRDefault="004D27C0" w:rsidP="007F28A9">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4D27C0" w:rsidRPr="00470DEF" w:rsidRDefault="004D27C0" w:rsidP="007F28A9">
            <w:pPr>
              <w:suppressAutoHyphens/>
              <w:ind w:left="851" w:hanging="28"/>
              <w:rPr>
                <w:rFonts w:eastAsia="MS Mincho"/>
                <w:lang w:val="en-US" w:eastAsia="ja-JP"/>
              </w:rPr>
            </w:pPr>
            <w:r w:rsidRPr="00470DEF">
              <w:rPr>
                <w:rFonts w:eastAsia="MS Mincho"/>
                <w:lang w:eastAsia="ja-JP"/>
              </w:rPr>
              <w:t>Покупатель</w:t>
            </w:r>
          </w:p>
        </w:tc>
      </w:tr>
      <w:tr w:rsidR="004D27C0" w:rsidRPr="00470DEF" w:rsidTr="007F28A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4D27C0" w:rsidRPr="00470DEF" w:rsidRDefault="004D27C0" w:rsidP="007F28A9">
            <w:pPr>
              <w:suppressAutoHyphens/>
              <w:ind w:left="851" w:hanging="28"/>
              <w:rPr>
                <w:rFonts w:eastAsia="MS Mincho"/>
                <w:lang w:eastAsia="ja-JP"/>
              </w:rPr>
            </w:pPr>
          </w:p>
        </w:tc>
        <w:tc>
          <w:tcPr>
            <w:tcW w:w="4566" w:type="dxa"/>
            <w:gridSpan w:val="2"/>
          </w:tcPr>
          <w:p w:rsidR="004D27C0" w:rsidRPr="00470DEF" w:rsidRDefault="004D27C0" w:rsidP="007F28A9">
            <w:pPr>
              <w:suppressAutoHyphens/>
              <w:ind w:left="851" w:hanging="28"/>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4D27C0" w:rsidRPr="00470DEF" w:rsidTr="007F28A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4D27C0" w:rsidRPr="00470DEF" w:rsidRDefault="004D27C0" w:rsidP="007F28A9">
            <w:pPr>
              <w:suppressAutoHyphens/>
              <w:ind w:left="851" w:hanging="28"/>
              <w:rPr>
                <w:rFonts w:eastAsia="MS Mincho"/>
                <w:lang w:eastAsia="ja-JP"/>
              </w:rPr>
            </w:pPr>
          </w:p>
        </w:tc>
        <w:tc>
          <w:tcPr>
            <w:tcW w:w="4566" w:type="dxa"/>
            <w:gridSpan w:val="2"/>
          </w:tcPr>
          <w:p w:rsidR="004D27C0" w:rsidRPr="00470DEF" w:rsidRDefault="004D27C0" w:rsidP="007F28A9">
            <w:pPr>
              <w:suppressAutoHyphens/>
              <w:ind w:left="851" w:hanging="28"/>
              <w:rPr>
                <w:rFonts w:eastAsia="MS Mincho"/>
                <w:lang w:eastAsia="ja-JP"/>
              </w:rPr>
            </w:pPr>
          </w:p>
        </w:tc>
      </w:tr>
      <w:tr w:rsidR="004D27C0" w:rsidRPr="00470DEF" w:rsidTr="007F28A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4D27C0" w:rsidRPr="00470DEF" w:rsidRDefault="004D27C0" w:rsidP="007F28A9">
            <w:pPr>
              <w:suppressAutoHyphens/>
              <w:ind w:left="851" w:hanging="28"/>
              <w:rPr>
                <w:rFonts w:eastAsia="MS Mincho"/>
                <w:lang w:eastAsia="ja-JP"/>
              </w:rPr>
            </w:pPr>
            <w:r w:rsidRPr="00470DEF">
              <w:rPr>
                <w:rFonts w:eastAsia="MS Mincho"/>
                <w:lang w:eastAsia="ja-JP"/>
              </w:rPr>
              <w:t>________________ / ________________</w:t>
            </w:r>
          </w:p>
        </w:tc>
        <w:tc>
          <w:tcPr>
            <w:tcW w:w="4566" w:type="dxa"/>
            <w:gridSpan w:val="2"/>
          </w:tcPr>
          <w:p w:rsidR="004D27C0" w:rsidRPr="00470DEF" w:rsidRDefault="004D27C0" w:rsidP="007F28A9">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4D27C0" w:rsidRPr="00470DEF" w:rsidTr="007F28A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4D27C0" w:rsidRPr="00470DEF" w:rsidRDefault="004D27C0" w:rsidP="007F28A9">
            <w:pPr>
              <w:suppressAutoHyphens/>
              <w:ind w:left="851" w:hanging="28"/>
              <w:rPr>
                <w:rFonts w:eastAsia="MS Mincho"/>
                <w:lang w:eastAsia="ja-JP"/>
              </w:rPr>
            </w:pPr>
            <w:r w:rsidRPr="00470DEF">
              <w:rPr>
                <w:rFonts w:eastAsia="MS Mincho"/>
                <w:lang w:eastAsia="ja-JP"/>
              </w:rPr>
              <w:t>м.п.</w:t>
            </w:r>
          </w:p>
        </w:tc>
        <w:tc>
          <w:tcPr>
            <w:tcW w:w="4566" w:type="dxa"/>
            <w:gridSpan w:val="2"/>
          </w:tcPr>
          <w:p w:rsidR="004D27C0" w:rsidRPr="00470DEF" w:rsidRDefault="004D27C0" w:rsidP="007F28A9">
            <w:pPr>
              <w:suppressAutoHyphens/>
              <w:ind w:left="851" w:hanging="28"/>
              <w:rPr>
                <w:rFonts w:eastAsia="MS Mincho"/>
                <w:lang w:eastAsia="ja-JP"/>
              </w:rPr>
            </w:pPr>
            <w:r w:rsidRPr="00470DEF">
              <w:rPr>
                <w:rFonts w:eastAsia="MS Mincho"/>
                <w:lang w:eastAsia="ja-JP"/>
              </w:rPr>
              <w:t>м.п.</w:t>
            </w:r>
          </w:p>
        </w:tc>
      </w:tr>
    </w:tbl>
    <w:p w:rsidR="004D27C0" w:rsidRPr="00470DEF" w:rsidRDefault="004D27C0" w:rsidP="004D27C0">
      <w:pPr>
        <w:spacing w:before="60"/>
        <w:jc w:val="center"/>
      </w:pPr>
    </w:p>
    <w:p w:rsidR="004D27C0" w:rsidRPr="00470DEF" w:rsidRDefault="004D27C0" w:rsidP="004D27C0">
      <w:pPr>
        <w:jc w:val="center"/>
        <w:rPr>
          <w:rFonts w:eastAsia="MS Mincho"/>
          <w:lang w:eastAsia="ja-JP"/>
        </w:rPr>
        <w:sectPr w:rsidR="004D27C0" w:rsidRPr="00470DEF" w:rsidSect="007F28A9">
          <w:footerReference w:type="even" r:id="rId47"/>
          <w:footerReference w:type="default" r:id="rId48"/>
          <w:pgSz w:w="11906" w:h="16838"/>
          <w:pgMar w:top="1134" w:right="850" w:bottom="1134" w:left="1701" w:header="708" w:footer="708" w:gutter="0"/>
          <w:cols w:space="708"/>
          <w:titlePg/>
          <w:docGrid w:linePitch="360"/>
        </w:sectPr>
      </w:pPr>
    </w:p>
    <w:p w:rsidR="004D27C0" w:rsidRPr="00684D02" w:rsidRDefault="004D27C0" w:rsidP="004D27C0">
      <w:pPr>
        <w:tabs>
          <w:tab w:val="left" w:pos="1620"/>
          <w:tab w:val="right" w:pos="10206"/>
        </w:tabs>
        <w:rPr>
          <w:rFonts w:eastAsia="MS Mincho"/>
          <w:lang w:eastAsia="ja-JP"/>
        </w:rPr>
      </w:pPr>
      <w:r>
        <w:rPr>
          <w:rFonts w:eastAsia="MS Mincho"/>
          <w:lang w:eastAsia="ja-JP"/>
        </w:rPr>
        <w:lastRenderedPageBreak/>
        <w:tab/>
      </w:r>
      <w:r>
        <w:rPr>
          <w:rFonts w:eastAsia="MS Mincho"/>
          <w:lang w:eastAsia="ja-JP"/>
        </w:rPr>
        <w:tab/>
      </w:r>
      <w:r w:rsidRPr="00470DEF">
        <w:rPr>
          <w:rFonts w:eastAsia="MS Mincho"/>
          <w:lang w:eastAsia="ja-JP"/>
        </w:rPr>
        <w:t>Приложение А</w:t>
      </w:r>
      <w:r w:rsidRPr="00D34958">
        <w:rPr>
          <w:rFonts w:eastAsia="MS Mincho"/>
          <w:lang w:eastAsia="ja-JP"/>
        </w:rPr>
        <w:t>.</w:t>
      </w:r>
    </w:p>
    <w:p w:rsidR="004D27C0" w:rsidRPr="00470DEF" w:rsidRDefault="004D27C0" w:rsidP="004D27C0">
      <w:pPr>
        <w:jc w:val="right"/>
        <w:rPr>
          <w:rFonts w:eastAsia="MS Mincho"/>
          <w:lang w:eastAsia="ja-JP"/>
        </w:rPr>
      </w:pPr>
      <w:r w:rsidRPr="00470DEF">
        <w:rPr>
          <w:rFonts w:eastAsia="MS Mincho"/>
          <w:lang w:eastAsia="ja-JP"/>
        </w:rPr>
        <w:t>к Договору № ____ от «____» ________ 20 ____ г.</w:t>
      </w:r>
    </w:p>
    <w:p w:rsidR="004D27C0" w:rsidRDefault="004D27C0" w:rsidP="004D27C0">
      <w:pPr>
        <w:jc w:val="right"/>
        <w:rPr>
          <w:rFonts w:eastAsia="MS Mincho"/>
          <w:lang w:eastAsia="ja-JP"/>
        </w:rPr>
      </w:pPr>
    </w:p>
    <w:p w:rsidR="004D27C0" w:rsidRPr="00470DEF" w:rsidRDefault="004D27C0" w:rsidP="004D27C0">
      <w:pPr>
        <w:jc w:val="right"/>
        <w:rPr>
          <w:rFonts w:eastAsia="MS Mincho"/>
          <w:lang w:eastAsia="ja-JP"/>
        </w:rPr>
      </w:pPr>
      <w:r w:rsidRPr="00470DEF">
        <w:rPr>
          <w:rFonts w:eastAsia="MS Mincho"/>
          <w:lang w:eastAsia="ja-JP"/>
        </w:rPr>
        <w:t>поставки Оборудования (разовый)</w:t>
      </w:r>
    </w:p>
    <w:p w:rsidR="004D27C0" w:rsidRPr="00470DEF" w:rsidRDefault="004D27C0" w:rsidP="004D27C0">
      <w:pPr>
        <w:jc w:val="center"/>
        <w:rPr>
          <w:rFonts w:eastAsia="MS Mincho"/>
          <w:lang w:eastAsia="ja-JP"/>
        </w:rPr>
      </w:pPr>
    </w:p>
    <w:tbl>
      <w:tblPr>
        <w:tblW w:w="16256" w:type="dxa"/>
        <w:tblInd w:w="-521" w:type="dxa"/>
        <w:tblLayout w:type="fixed"/>
        <w:tblLook w:val="00A0" w:firstRow="1" w:lastRow="0" w:firstColumn="1" w:lastColumn="0" w:noHBand="0" w:noVBand="0"/>
      </w:tblPr>
      <w:tblGrid>
        <w:gridCol w:w="565"/>
        <w:gridCol w:w="1516"/>
        <w:gridCol w:w="1842"/>
        <w:gridCol w:w="2977"/>
        <w:gridCol w:w="1134"/>
        <w:gridCol w:w="1276"/>
        <w:gridCol w:w="1276"/>
        <w:gridCol w:w="1417"/>
        <w:gridCol w:w="1276"/>
        <w:gridCol w:w="1559"/>
        <w:gridCol w:w="1418"/>
      </w:tblGrid>
      <w:tr w:rsidR="004D27C0" w:rsidRPr="00470DEF" w:rsidTr="004D27C0">
        <w:trPr>
          <w:trHeight w:val="405"/>
        </w:trPr>
        <w:tc>
          <w:tcPr>
            <w:tcW w:w="14838" w:type="dxa"/>
            <w:gridSpan w:val="10"/>
            <w:tcBorders>
              <w:top w:val="nil"/>
              <w:left w:val="nil"/>
              <w:bottom w:val="nil"/>
              <w:right w:val="nil"/>
            </w:tcBorders>
            <w:vAlign w:val="bottom"/>
          </w:tcPr>
          <w:p w:rsidR="004D27C0" w:rsidRDefault="004D27C0" w:rsidP="007F28A9">
            <w:pPr>
              <w:jc w:val="center"/>
              <w:rPr>
                <w:rFonts w:eastAsia="MS Mincho"/>
                <w:lang w:eastAsia="ja-JP"/>
              </w:rPr>
            </w:pPr>
            <w:r w:rsidRPr="00470DEF">
              <w:rPr>
                <w:rFonts w:eastAsia="MS Mincho"/>
                <w:lang w:eastAsia="ja-JP"/>
              </w:rPr>
              <w:t>СПЕЦИФИКАЦИЯ</w:t>
            </w:r>
          </w:p>
          <w:p w:rsidR="004D27C0" w:rsidRPr="00470DEF" w:rsidRDefault="004D27C0" w:rsidP="007F28A9">
            <w:pPr>
              <w:jc w:val="center"/>
              <w:rPr>
                <w:rFonts w:eastAsia="MS Mincho"/>
                <w:b/>
                <w:bCs/>
              </w:rPr>
            </w:pPr>
          </w:p>
        </w:tc>
        <w:tc>
          <w:tcPr>
            <w:tcW w:w="1418" w:type="dxa"/>
            <w:tcBorders>
              <w:top w:val="nil"/>
              <w:left w:val="nil"/>
              <w:bottom w:val="nil"/>
              <w:right w:val="nil"/>
            </w:tcBorders>
          </w:tcPr>
          <w:p w:rsidR="004D27C0" w:rsidRPr="00470DEF" w:rsidRDefault="004D27C0" w:rsidP="007F28A9">
            <w:pPr>
              <w:jc w:val="center"/>
              <w:rPr>
                <w:rFonts w:eastAsia="MS Mincho"/>
                <w:lang w:eastAsia="ja-JP"/>
              </w:rPr>
            </w:pPr>
          </w:p>
        </w:tc>
      </w:tr>
      <w:tr w:rsidR="004D27C0" w:rsidRPr="00470DEF" w:rsidTr="004D27C0">
        <w:trPr>
          <w:trHeight w:val="1872"/>
        </w:trPr>
        <w:tc>
          <w:tcPr>
            <w:tcW w:w="565" w:type="dxa"/>
            <w:tcBorders>
              <w:top w:val="single" w:sz="8" w:space="0" w:color="auto"/>
              <w:left w:val="single" w:sz="8" w:space="0" w:color="auto"/>
              <w:bottom w:val="nil"/>
              <w:right w:val="nil"/>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 п/п</w:t>
            </w:r>
          </w:p>
        </w:tc>
        <w:tc>
          <w:tcPr>
            <w:tcW w:w="1516"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Серийный (заводской) номер, марка, модель и т.п.</w:t>
            </w:r>
          </w:p>
        </w:tc>
        <w:tc>
          <w:tcPr>
            <w:tcW w:w="1842"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Производитель</w:t>
            </w:r>
          </w:p>
        </w:tc>
        <w:tc>
          <w:tcPr>
            <w:tcW w:w="2977"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Наименование (описание) Оборудования, экземпляра Программного обеспечения</w:t>
            </w:r>
          </w:p>
        </w:tc>
        <w:tc>
          <w:tcPr>
            <w:tcW w:w="1134"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Цена за единицу измерения без НДС 18 %,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Цена за единицу измерения с НДС 18 %, рубли РФ</w:t>
            </w:r>
          </w:p>
        </w:tc>
        <w:tc>
          <w:tcPr>
            <w:tcW w:w="1276"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sz w:val="22"/>
                <w:szCs w:val="22"/>
              </w:rPr>
            </w:pPr>
            <w:r w:rsidRPr="004D27C0">
              <w:rPr>
                <w:rFonts w:eastAsia="MS Mincho"/>
                <w:b/>
                <w:bCs/>
                <w:sz w:val="22"/>
                <w:szCs w:val="22"/>
              </w:rPr>
              <w:t>Сумма, в т.ч. НДС 18 %, рубли РФ</w:t>
            </w:r>
          </w:p>
        </w:tc>
        <w:tc>
          <w:tcPr>
            <w:tcW w:w="1559" w:type="dxa"/>
            <w:tcBorders>
              <w:top w:val="single" w:sz="8" w:space="0" w:color="auto"/>
              <w:left w:val="single" w:sz="8" w:space="0" w:color="auto"/>
              <w:bottom w:val="single" w:sz="8" w:space="0" w:color="000000"/>
              <w:right w:val="single" w:sz="8" w:space="0" w:color="auto"/>
            </w:tcBorders>
            <w:vAlign w:val="center"/>
          </w:tcPr>
          <w:p w:rsidR="004D27C0" w:rsidRPr="004D27C0" w:rsidRDefault="004D27C0" w:rsidP="007F28A9">
            <w:pPr>
              <w:jc w:val="center"/>
              <w:rPr>
                <w:rFonts w:eastAsia="MS Mincho"/>
                <w:b/>
                <w:bCs/>
                <w:color w:val="000000"/>
                <w:sz w:val="22"/>
                <w:szCs w:val="22"/>
              </w:rPr>
            </w:pPr>
            <w:r w:rsidRPr="004D27C0">
              <w:rPr>
                <w:rFonts w:eastAsia="MS Mincho"/>
                <w:b/>
                <w:bCs/>
                <w:color w:val="000000"/>
                <w:sz w:val="22"/>
                <w:szCs w:val="22"/>
              </w:rPr>
              <w:t>Адрес доставки</w:t>
            </w:r>
          </w:p>
        </w:tc>
        <w:tc>
          <w:tcPr>
            <w:tcW w:w="1418" w:type="dxa"/>
            <w:tcBorders>
              <w:top w:val="single" w:sz="8" w:space="0" w:color="auto"/>
              <w:left w:val="single" w:sz="8" w:space="0" w:color="auto"/>
              <w:right w:val="single" w:sz="8" w:space="0" w:color="auto"/>
            </w:tcBorders>
            <w:vAlign w:val="center"/>
          </w:tcPr>
          <w:p w:rsidR="004D27C0" w:rsidRPr="004D27C0" w:rsidRDefault="004D27C0" w:rsidP="007F28A9">
            <w:pPr>
              <w:jc w:val="center"/>
              <w:rPr>
                <w:rFonts w:eastAsia="MS Mincho"/>
                <w:b/>
                <w:bCs/>
                <w:color w:val="000000"/>
                <w:sz w:val="22"/>
                <w:szCs w:val="22"/>
              </w:rPr>
            </w:pPr>
            <w:r w:rsidRPr="004D27C0">
              <w:rPr>
                <w:rFonts w:eastAsia="MS Mincho"/>
                <w:b/>
                <w:bCs/>
                <w:color w:val="000000"/>
                <w:sz w:val="22"/>
                <w:szCs w:val="22"/>
              </w:rPr>
              <w:t>Наименование и адрес площадки</w:t>
            </w:r>
          </w:p>
        </w:tc>
      </w:tr>
      <w:tr w:rsidR="004D27C0" w:rsidRPr="00470DEF" w:rsidTr="004D27C0">
        <w:trPr>
          <w:trHeight w:val="330"/>
        </w:trPr>
        <w:tc>
          <w:tcPr>
            <w:tcW w:w="565" w:type="dxa"/>
            <w:tcBorders>
              <w:top w:val="single" w:sz="8" w:space="0" w:color="auto"/>
              <w:left w:val="single" w:sz="8" w:space="0" w:color="auto"/>
              <w:bottom w:val="single" w:sz="4" w:space="0" w:color="auto"/>
              <w:right w:val="single" w:sz="4" w:space="0" w:color="auto"/>
            </w:tcBorders>
            <w:vAlign w:val="center"/>
          </w:tcPr>
          <w:p w:rsidR="004D27C0" w:rsidRPr="001E0D65" w:rsidRDefault="004D27C0" w:rsidP="007F28A9">
            <w:pPr>
              <w:rPr>
                <w:rFonts w:eastAsia="MS Mincho"/>
                <w:lang w:val="en-US"/>
              </w:rPr>
            </w:pPr>
            <w:r w:rsidRPr="00470DEF">
              <w:rPr>
                <w:rFonts w:eastAsia="MS Mincho"/>
              </w:rPr>
              <w:t> </w:t>
            </w:r>
            <w:r>
              <w:rPr>
                <w:rFonts w:eastAsia="MS Mincho"/>
                <w:lang w:val="en-US"/>
              </w:rPr>
              <w:t>1</w:t>
            </w:r>
          </w:p>
        </w:tc>
        <w:tc>
          <w:tcPr>
            <w:tcW w:w="1516" w:type="dxa"/>
            <w:tcBorders>
              <w:top w:val="single" w:sz="8" w:space="0" w:color="auto"/>
              <w:left w:val="nil"/>
              <w:bottom w:val="single" w:sz="4" w:space="0" w:color="auto"/>
              <w:right w:val="single" w:sz="4" w:space="0" w:color="auto"/>
            </w:tcBorders>
            <w:vAlign w:val="center"/>
          </w:tcPr>
          <w:p w:rsidR="004D27C0" w:rsidRPr="00A84D91" w:rsidRDefault="004D27C0" w:rsidP="007F28A9">
            <w:pPr>
              <w:rPr>
                <w:rFonts w:eastAsia="MS Mincho"/>
                <w:lang w:val="en-US"/>
              </w:rPr>
            </w:pPr>
            <w:r w:rsidRPr="00D34958">
              <w:rPr>
                <w:rFonts w:eastAsia="MS Mincho"/>
              </w:rPr>
              <w:t>АПК VipNet Coordinator HW2000</w:t>
            </w:r>
          </w:p>
        </w:tc>
        <w:tc>
          <w:tcPr>
            <w:tcW w:w="1842" w:type="dxa"/>
            <w:tcBorders>
              <w:top w:val="single" w:sz="8" w:space="0" w:color="auto"/>
              <w:left w:val="nil"/>
              <w:bottom w:val="single" w:sz="4" w:space="0" w:color="auto"/>
              <w:right w:val="single" w:sz="4" w:space="0" w:color="auto"/>
            </w:tcBorders>
            <w:vAlign w:val="center"/>
          </w:tcPr>
          <w:p w:rsidR="004D27C0" w:rsidRPr="004D27C0" w:rsidRDefault="004D27C0" w:rsidP="007F28A9">
            <w:pPr>
              <w:rPr>
                <w:rFonts w:eastAsia="MS Mincho"/>
                <w:lang w:val="en-US"/>
              </w:rPr>
            </w:pPr>
            <w:r w:rsidRPr="004D27C0">
              <w:t>ОАО «ИнфоТеКС»</w:t>
            </w:r>
          </w:p>
        </w:tc>
        <w:tc>
          <w:tcPr>
            <w:tcW w:w="2977" w:type="dxa"/>
            <w:tcBorders>
              <w:top w:val="single" w:sz="8" w:space="0" w:color="auto"/>
              <w:left w:val="nil"/>
              <w:bottom w:val="single" w:sz="4" w:space="0" w:color="auto"/>
              <w:right w:val="single" w:sz="4" w:space="0" w:color="auto"/>
            </w:tcBorders>
            <w:vAlign w:val="center"/>
          </w:tcPr>
          <w:p w:rsidR="004D27C0" w:rsidRPr="00A84D91" w:rsidRDefault="004D27C0" w:rsidP="007F28A9">
            <w:pPr>
              <w:rPr>
                <w:rFonts w:eastAsia="MS Mincho"/>
              </w:rPr>
            </w:pPr>
            <w:r w:rsidRPr="004B3382">
              <w:rPr>
                <w:rFonts w:eastAsia="MS Mincho"/>
              </w:rPr>
              <w:t>Шлюз безопасности для защиты высокоскоростных каналов связи (до 2,7 Гбит/сек).</w:t>
            </w:r>
          </w:p>
        </w:tc>
        <w:tc>
          <w:tcPr>
            <w:tcW w:w="1134" w:type="dxa"/>
            <w:tcBorders>
              <w:top w:val="single" w:sz="8" w:space="0" w:color="auto"/>
              <w:left w:val="nil"/>
              <w:bottom w:val="single" w:sz="4" w:space="0" w:color="auto"/>
              <w:right w:val="single" w:sz="4" w:space="0" w:color="auto"/>
            </w:tcBorders>
            <w:vAlign w:val="center"/>
          </w:tcPr>
          <w:p w:rsidR="004D27C0" w:rsidRPr="00470DEF" w:rsidRDefault="004D27C0" w:rsidP="007F28A9">
            <w:pPr>
              <w:rPr>
                <w:rFonts w:eastAsia="MS Mincho"/>
              </w:rPr>
            </w:pPr>
            <w:r w:rsidRPr="0032174F">
              <w:rPr>
                <w:rFonts w:eastAsia="MS Mincho"/>
                <w:lang w:val="en-US"/>
              </w:rPr>
              <w:t> </w:t>
            </w:r>
            <w:r w:rsidRPr="002330F0">
              <w:rPr>
                <w:rFonts w:eastAsia="MS Mincho"/>
              </w:rPr>
              <w:t>шт</w:t>
            </w:r>
          </w:p>
        </w:tc>
        <w:tc>
          <w:tcPr>
            <w:tcW w:w="1276" w:type="dxa"/>
            <w:tcBorders>
              <w:top w:val="single" w:sz="8" w:space="0" w:color="auto"/>
              <w:left w:val="nil"/>
              <w:bottom w:val="single" w:sz="4" w:space="0" w:color="auto"/>
              <w:right w:val="single" w:sz="4" w:space="0" w:color="auto"/>
            </w:tcBorders>
            <w:vAlign w:val="center"/>
          </w:tcPr>
          <w:p w:rsidR="004D27C0" w:rsidRPr="00A84D91" w:rsidRDefault="004D27C0" w:rsidP="007F28A9">
            <w:pPr>
              <w:rPr>
                <w:rFonts w:eastAsia="MS Mincho"/>
                <w:lang w:val="en-US"/>
              </w:rPr>
            </w:pPr>
            <w:r>
              <w:rPr>
                <w:rFonts w:eastAsia="MS Mincho"/>
                <w:lang w:val="en-US"/>
              </w:rPr>
              <w:t>2</w:t>
            </w:r>
          </w:p>
        </w:tc>
        <w:tc>
          <w:tcPr>
            <w:tcW w:w="1276" w:type="dxa"/>
            <w:tcBorders>
              <w:top w:val="single" w:sz="8" w:space="0" w:color="auto"/>
              <w:left w:val="nil"/>
              <w:bottom w:val="single" w:sz="4" w:space="0" w:color="auto"/>
              <w:right w:val="single" w:sz="4" w:space="0" w:color="auto"/>
            </w:tcBorders>
            <w:vAlign w:val="center"/>
          </w:tcPr>
          <w:p w:rsidR="004D27C0" w:rsidRPr="00470DEF" w:rsidRDefault="004D27C0" w:rsidP="007F28A9">
            <w:pPr>
              <w:rPr>
                <w:rFonts w:eastAsia="MS Mincho"/>
              </w:rPr>
            </w:pPr>
          </w:p>
        </w:tc>
        <w:tc>
          <w:tcPr>
            <w:tcW w:w="1417" w:type="dxa"/>
            <w:tcBorders>
              <w:top w:val="single" w:sz="8" w:space="0" w:color="auto"/>
              <w:left w:val="nil"/>
              <w:bottom w:val="single" w:sz="4" w:space="0" w:color="auto"/>
              <w:right w:val="single" w:sz="4" w:space="0" w:color="auto"/>
            </w:tcBorders>
            <w:vAlign w:val="center"/>
          </w:tcPr>
          <w:p w:rsidR="004D27C0" w:rsidRPr="002330F0" w:rsidRDefault="004D27C0" w:rsidP="007F28A9">
            <w:pPr>
              <w:rPr>
                <w:rFonts w:eastAsia="MS Mincho"/>
                <w:lang w:val="en-US"/>
              </w:rPr>
            </w:pPr>
          </w:p>
        </w:tc>
        <w:tc>
          <w:tcPr>
            <w:tcW w:w="1276" w:type="dxa"/>
            <w:tcBorders>
              <w:top w:val="single" w:sz="8" w:space="0" w:color="auto"/>
              <w:left w:val="nil"/>
              <w:bottom w:val="single" w:sz="4" w:space="0" w:color="auto"/>
              <w:right w:val="single" w:sz="4" w:space="0" w:color="auto"/>
            </w:tcBorders>
            <w:vAlign w:val="center"/>
          </w:tcPr>
          <w:p w:rsidR="004D27C0" w:rsidRPr="001E0D65" w:rsidRDefault="004D27C0" w:rsidP="007F28A9">
            <w:pPr>
              <w:rPr>
                <w:rFonts w:eastAsia="MS Mincho"/>
                <w:lang w:val="en-US"/>
              </w:rPr>
            </w:pPr>
          </w:p>
        </w:tc>
        <w:tc>
          <w:tcPr>
            <w:tcW w:w="1559" w:type="dxa"/>
            <w:tcBorders>
              <w:top w:val="single" w:sz="8" w:space="0" w:color="auto"/>
              <w:left w:val="nil"/>
              <w:bottom w:val="single" w:sz="4" w:space="0" w:color="auto"/>
              <w:right w:val="single" w:sz="8" w:space="0" w:color="auto"/>
            </w:tcBorders>
            <w:vAlign w:val="center"/>
          </w:tcPr>
          <w:p w:rsidR="004D27C0" w:rsidRPr="002330F0" w:rsidRDefault="004D27C0" w:rsidP="007F28A9">
            <w:pPr>
              <w:rPr>
                <w:rFonts w:eastAsia="MS Mincho"/>
                <w:lang w:val="en-US"/>
              </w:rPr>
            </w:pPr>
            <w:r w:rsidRPr="002330F0">
              <w:rPr>
                <w:rFonts w:eastAsia="MS Mincho"/>
                <w:lang w:val="en-US"/>
              </w:rPr>
              <w:t>г. Уфа, ул. Каспийская,14</w:t>
            </w:r>
          </w:p>
        </w:tc>
        <w:tc>
          <w:tcPr>
            <w:tcW w:w="1418" w:type="dxa"/>
            <w:tcBorders>
              <w:top w:val="single" w:sz="8" w:space="0" w:color="auto"/>
              <w:left w:val="nil"/>
              <w:bottom w:val="single" w:sz="4" w:space="0" w:color="auto"/>
              <w:right w:val="single" w:sz="8" w:space="0" w:color="auto"/>
            </w:tcBorders>
            <w:vAlign w:val="center"/>
          </w:tcPr>
          <w:p w:rsidR="004D27C0" w:rsidRPr="00470DEF" w:rsidRDefault="004D27C0" w:rsidP="007F28A9">
            <w:pPr>
              <w:rPr>
                <w:rFonts w:eastAsia="MS Mincho"/>
              </w:rPr>
            </w:pPr>
          </w:p>
        </w:tc>
      </w:tr>
      <w:tr w:rsidR="004D27C0" w:rsidRPr="00470DEF" w:rsidTr="004D27C0">
        <w:trPr>
          <w:trHeight w:val="330"/>
        </w:trPr>
        <w:tc>
          <w:tcPr>
            <w:tcW w:w="565" w:type="dxa"/>
            <w:tcBorders>
              <w:top w:val="nil"/>
              <w:left w:val="nil"/>
              <w:bottom w:val="nil"/>
              <w:right w:val="nil"/>
            </w:tcBorders>
            <w:vAlign w:val="bottom"/>
          </w:tcPr>
          <w:p w:rsidR="004D27C0" w:rsidRPr="00470DEF" w:rsidRDefault="004D27C0" w:rsidP="007F28A9">
            <w:pPr>
              <w:rPr>
                <w:rFonts w:eastAsia="MS Mincho"/>
              </w:rPr>
            </w:pPr>
          </w:p>
        </w:tc>
        <w:tc>
          <w:tcPr>
            <w:tcW w:w="1516" w:type="dxa"/>
            <w:tcBorders>
              <w:top w:val="nil"/>
              <w:left w:val="nil"/>
              <w:bottom w:val="nil"/>
              <w:right w:val="nil"/>
            </w:tcBorders>
            <w:vAlign w:val="bottom"/>
          </w:tcPr>
          <w:p w:rsidR="004D27C0" w:rsidRPr="00470DEF" w:rsidRDefault="004D27C0" w:rsidP="007F28A9">
            <w:pPr>
              <w:rPr>
                <w:rFonts w:eastAsia="MS Mincho"/>
              </w:rPr>
            </w:pPr>
          </w:p>
        </w:tc>
        <w:tc>
          <w:tcPr>
            <w:tcW w:w="1842" w:type="dxa"/>
            <w:tcBorders>
              <w:top w:val="nil"/>
              <w:left w:val="nil"/>
              <w:bottom w:val="nil"/>
              <w:right w:val="nil"/>
            </w:tcBorders>
            <w:vAlign w:val="bottom"/>
          </w:tcPr>
          <w:p w:rsidR="004D27C0" w:rsidRPr="00470DEF" w:rsidRDefault="004D27C0" w:rsidP="007F28A9">
            <w:pPr>
              <w:rPr>
                <w:rFonts w:eastAsia="MS Mincho"/>
              </w:rPr>
            </w:pPr>
          </w:p>
        </w:tc>
        <w:tc>
          <w:tcPr>
            <w:tcW w:w="2977" w:type="dxa"/>
            <w:tcBorders>
              <w:top w:val="nil"/>
              <w:left w:val="nil"/>
              <w:bottom w:val="nil"/>
              <w:right w:val="nil"/>
            </w:tcBorders>
            <w:vAlign w:val="bottom"/>
          </w:tcPr>
          <w:p w:rsidR="004D27C0" w:rsidRPr="00470DEF" w:rsidRDefault="004D27C0" w:rsidP="007F28A9">
            <w:pPr>
              <w:rPr>
                <w:rFonts w:eastAsia="MS Mincho"/>
              </w:rPr>
            </w:pPr>
          </w:p>
        </w:tc>
        <w:tc>
          <w:tcPr>
            <w:tcW w:w="1134" w:type="dxa"/>
            <w:tcBorders>
              <w:top w:val="nil"/>
              <w:left w:val="nil"/>
              <w:bottom w:val="nil"/>
              <w:right w:val="nil"/>
            </w:tcBorders>
            <w:vAlign w:val="bottom"/>
          </w:tcPr>
          <w:p w:rsidR="004D27C0" w:rsidRPr="00470DEF" w:rsidRDefault="004D27C0" w:rsidP="007F28A9">
            <w:pPr>
              <w:rPr>
                <w:rFonts w:eastAsia="MS Mincho"/>
              </w:rPr>
            </w:pPr>
          </w:p>
        </w:tc>
        <w:tc>
          <w:tcPr>
            <w:tcW w:w="1276" w:type="dxa"/>
            <w:tcBorders>
              <w:top w:val="nil"/>
              <w:left w:val="nil"/>
              <w:bottom w:val="nil"/>
              <w:right w:val="nil"/>
            </w:tcBorders>
            <w:vAlign w:val="bottom"/>
          </w:tcPr>
          <w:p w:rsidR="004D27C0" w:rsidRPr="00470DEF" w:rsidRDefault="004D27C0" w:rsidP="007F28A9">
            <w:pPr>
              <w:rPr>
                <w:rFonts w:eastAsia="MS Mincho"/>
              </w:rPr>
            </w:pPr>
          </w:p>
        </w:tc>
        <w:tc>
          <w:tcPr>
            <w:tcW w:w="1276" w:type="dxa"/>
            <w:tcBorders>
              <w:top w:val="nil"/>
              <w:left w:val="nil"/>
              <w:bottom w:val="nil"/>
              <w:right w:val="nil"/>
            </w:tcBorders>
            <w:vAlign w:val="bottom"/>
          </w:tcPr>
          <w:p w:rsidR="004D27C0" w:rsidRPr="00470DEF" w:rsidRDefault="004D27C0" w:rsidP="007F28A9">
            <w:pPr>
              <w:rPr>
                <w:rFonts w:eastAsia="MS Mincho"/>
              </w:rPr>
            </w:pPr>
          </w:p>
        </w:tc>
        <w:tc>
          <w:tcPr>
            <w:tcW w:w="1417" w:type="dxa"/>
            <w:tcBorders>
              <w:top w:val="nil"/>
              <w:left w:val="nil"/>
              <w:bottom w:val="nil"/>
              <w:right w:val="nil"/>
            </w:tcBorders>
          </w:tcPr>
          <w:p w:rsidR="004D27C0" w:rsidRPr="00470DEF" w:rsidRDefault="004D27C0" w:rsidP="007F28A9">
            <w:pPr>
              <w:jc w:val="right"/>
              <w:rPr>
                <w:rFonts w:eastAsia="MS Mincho"/>
                <w:b/>
                <w:bCs/>
                <w:color w:val="000000"/>
              </w:rPr>
            </w:pPr>
            <w:r w:rsidRPr="00470DEF">
              <w:rPr>
                <w:rFonts w:eastAsia="MS Mincho"/>
                <w:b/>
                <w:bCs/>
                <w:color w:val="000000"/>
              </w:rPr>
              <w:t>Итого:</w:t>
            </w:r>
          </w:p>
        </w:tc>
        <w:tc>
          <w:tcPr>
            <w:tcW w:w="1276" w:type="dxa"/>
            <w:tcBorders>
              <w:top w:val="nil"/>
              <w:left w:val="single" w:sz="4" w:space="0" w:color="auto"/>
              <w:bottom w:val="single" w:sz="4" w:space="0" w:color="auto"/>
              <w:right w:val="single" w:sz="8" w:space="0" w:color="auto"/>
            </w:tcBorders>
            <w:vAlign w:val="bottom"/>
          </w:tcPr>
          <w:p w:rsidR="004D27C0" w:rsidRPr="00470DEF" w:rsidRDefault="004D27C0" w:rsidP="007F28A9">
            <w:pPr>
              <w:jc w:val="center"/>
              <w:rPr>
                <w:rFonts w:eastAsia="MS Mincho"/>
                <w:b/>
                <w:bCs/>
              </w:rPr>
            </w:pPr>
            <w:r w:rsidRPr="00470DEF">
              <w:rPr>
                <w:rFonts w:eastAsia="MS Mincho"/>
                <w:b/>
                <w:bCs/>
              </w:rPr>
              <w:t> </w:t>
            </w:r>
          </w:p>
        </w:tc>
        <w:tc>
          <w:tcPr>
            <w:tcW w:w="1559" w:type="dxa"/>
            <w:tcBorders>
              <w:top w:val="nil"/>
              <w:left w:val="single" w:sz="4" w:space="0" w:color="auto"/>
              <w:bottom w:val="single" w:sz="4" w:space="0" w:color="auto"/>
              <w:right w:val="single" w:sz="8" w:space="0" w:color="auto"/>
            </w:tcBorders>
            <w:vAlign w:val="bottom"/>
          </w:tcPr>
          <w:p w:rsidR="004D27C0" w:rsidRPr="00470DEF" w:rsidRDefault="004D27C0" w:rsidP="007F28A9">
            <w:pPr>
              <w:jc w:val="center"/>
              <w:rPr>
                <w:rFonts w:eastAsia="MS Mincho"/>
                <w:b/>
                <w:bCs/>
              </w:rPr>
            </w:pPr>
            <w:r w:rsidRPr="00470DEF">
              <w:rPr>
                <w:rFonts w:eastAsia="MS Mincho"/>
                <w:b/>
                <w:bCs/>
              </w:rPr>
              <w:t> </w:t>
            </w:r>
          </w:p>
        </w:tc>
        <w:tc>
          <w:tcPr>
            <w:tcW w:w="1418" w:type="dxa"/>
            <w:tcBorders>
              <w:top w:val="nil"/>
              <w:left w:val="single" w:sz="4" w:space="0" w:color="auto"/>
              <w:bottom w:val="single" w:sz="4" w:space="0" w:color="auto"/>
              <w:right w:val="single" w:sz="8" w:space="0" w:color="auto"/>
            </w:tcBorders>
          </w:tcPr>
          <w:p w:rsidR="004D27C0" w:rsidRPr="00470DEF" w:rsidRDefault="004D27C0" w:rsidP="007F28A9">
            <w:pPr>
              <w:jc w:val="center"/>
              <w:rPr>
                <w:rFonts w:eastAsia="MS Mincho"/>
                <w:b/>
                <w:bCs/>
              </w:rPr>
            </w:pPr>
          </w:p>
        </w:tc>
      </w:tr>
      <w:tr w:rsidR="004D27C0" w:rsidRPr="00470DEF" w:rsidTr="004D27C0">
        <w:trPr>
          <w:trHeight w:val="375"/>
        </w:trPr>
        <w:tc>
          <w:tcPr>
            <w:tcW w:w="565" w:type="dxa"/>
            <w:tcBorders>
              <w:top w:val="nil"/>
              <w:left w:val="nil"/>
              <w:bottom w:val="nil"/>
              <w:right w:val="nil"/>
            </w:tcBorders>
            <w:vAlign w:val="bottom"/>
          </w:tcPr>
          <w:p w:rsidR="004D27C0" w:rsidRPr="00470DEF" w:rsidRDefault="004D27C0" w:rsidP="007F28A9">
            <w:pPr>
              <w:rPr>
                <w:rFonts w:eastAsia="MS Mincho"/>
              </w:rPr>
            </w:pPr>
          </w:p>
        </w:tc>
        <w:tc>
          <w:tcPr>
            <w:tcW w:w="1516" w:type="dxa"/>
            <w:tcBorders>
              <w:top w:val="nil"/>
              <w:left w:val="nil"/>
              <w:bottom w:val="nil"/>
              <w:right w:val="nil"/>
            </w:tcBorders>
            <w:vAlign w:val="bottom"/>
          </w:tcPr>
          <w:p w:rsidR="004D27C0" w:rsidRPr="00470DEF" w:rsidRDefault="004D27C0" w:rsidP="007F28A9">
            <w:pPr>
              <w:rPr>
                <w:rFonts w:eastAsia="MS Mincho"/>
              </w:rPr>
            </w:pPr>
          </w:p>
        </w:tc>
        <w:tc>
          <w:tcPr>
            <w:tcW w:w="1842" w:type="dxa"/>
            <w:tcBorders>
              <w:top w:val="nil"/>
              <w:left w:val="nil"/>
              <w:bottom w:val="nil"/>
              <w:right w:val="nil"/>
            </w:tcBorders>
            <w:vAlign w:val="bottom"/>
          </w:tcPr>
          <w:p w:rsidR="004D27C0" w:rsidRPr="00470DEF" w:rsidRDefault="004D27C0" w:rsidP="007F28A9">
            <w:pPr>
              <w:rPr>
                <w:rFonts w:eastAsia="MS Mincho"/>
              </w:rPr>
            </w:pPr>
          </w:p>
        </w:tc>
        <w:tc>
          <w:tcPr>
            <w:tcW w:w="2977" w:type="dxa"/>
            <w:tcBorders>
              <w:top w:val="nil"/>
              <w:left w:val="nil"/>
              <w:bottom w:val="nil"/>
              <w:right w:val="nil"/>
            </w:tcBorders>
            <w:vAlign w:val="bottom"/>
          </w:tcPr>
          <w:p w:rsidR="004D27C0" w:rsidRPr="00470DEF" w:rsidRDefault="004D27C0" w:rsidP="007F28A9">
            <w:pPr>
              <w:rPr>
                <w:rFonts w:eastAsia="MS Mincho"/>
              </w:rPr>
            </w:pPr>
          </w:p>
        </w:tc>
        <w:tc>
          <w:tcPr>
            <w:tcW w:w="1134" w:type="dxa"/>
            <w:tcBorders>
              <w:top w:val="nil"/>
              <w:left w:val="nil"/>
              <w:bottom w:val="nil"/>
              <w:right w:val="nil"/>
            </w:tcBorders>
            <w:vAlign w:val="bottom"/>
          </w:tcPr>
          <w:p w:rsidR="004D27C0" w:rsidRPr="00470DEF" w:rsidRDefault="004D27C0" w:rsidP="007F28A9">
            <w:pPr>
              <w:rPr>
                <w:rFonts w:eastAsia="MS Mincho"/>
              </w:rPr>
            </w:pPr>
          </w:p>
        </w:tc>
        <w:tc>
          <w:tcPr>
            <w:tcW w:w="3969" w:type="dxa"/>
            <w:gridSpan w:val="3"/>
            <w:tcBorders>
              <w:top w:val="nil"/>
              <w:left w:val="nil"/>
              <w:bottom w:val="nil"/>
              <w:right w:val="nil"/>
            </w:tcBorders>
          </w:tcPr>
          <w:p w:rsidR="004D27C0" w:rsidRPr="00470DEF" w:rsidRDefault="004D27C0" w:rsidP="007F28A9">
            <w:pPr>
              <w:jc w:val="right"/>
              <w:rPr>
                <w:rFonts w:eastAsia="MS Mincho"/>
                <w:b/>
                <w:bCs/>
                <w:color w:val="000000"/>
              </w:rPr>
            </w:pPr>
            <w:r w:rsidRPr="00470DEF">
              <w:rPr>
                <w:rFonts w:eastAsia="MS Mincho"/>
                <w:b/>
                <w:bCs/>
                <w:color w:val="000000"/>
              </w:rPr>
              <w:t>В том числе НДС 18 %:</w:t>
            </w:r>
          </w:p>
        </w:tc>
        <w:tc>
          <w:tcPr>
            <w:tcW w:w="1276" w:type="dxa"/>
            <w:tcBorders>
              <w:top w:val="nil"/>
              <w:left w:val="single" w:sz="4" w:space="0" w:color="auto"/>
              <w:bottom w:val="single" w:sz="8" w:space="0" w:color="auto"/>
              <w:right w:val="single" w:sz="8" w:space="0" w:color="auto"/>
            </w:tcBorders>
            <w:vAlign w:val="bottom"/>
          </w:tcPr>
          <w:p w:rsidR="004D27C0" w:rsidRPr="00470DEF" w:rsidRDefault="004D27C0" w:rsidP="007F28A9">
            <w:pPr>
              <w:jc w:val="center"/>
              <w:rPr>
                <w:rFonts w:eastAsia="MS Mincho"/>
                <w:b/>
                <w:bCs/>
              </w:rPr>
            </w:pPr>
            <w:r w:rsidRPr="00470DEF">
              <w:rPr>
                <w:rFonts w:eastAsia="MS Mincho"/>
                <w:b/>
                <w:bCs/>
              </w:rPr>
              <w:t> </w:t>
            </w:r>
          </w:p>
        </w:tc>
        <w:tc>
          <w:tcPr>
            <w:tcW w:w="1559" w:type="dxa"/>
            <w:tcBorders>
              <w:top w:val="nil"/>
              <w:left w:val="single" w:sz="4" w:space="0" w:color="auto"/>
              <w:bottom w:val="single" w:sz="8" w:space="0" w:color="auto"/>
              <w:right w:val="single" w:sz="8" w:space="0" w:color="auto"/>
            </w:tcBorders>
            <w:vAlign w:val="bottom"/>
          </w:tcPr>
          <w:p w:rsidR="004D27C0" w:rsidRPr="00470DEF" w:rsidRDefault="004D27C0" w:rsidP="007F28A9">
            <w:pPr>
              <w:jc w:val="center"/>
              <w:rPr>
                <w:rFonts w:eastAsia="MS Mincho"/>
                <w:b/>
                <w:bCs/>
              </w:rPr>
            </w:pPr>
            <w:r w:rsidRPr="00470DEF">
              <w:rPr>
                <w:rFonts w:eastAsia="MS Mincho"/>
                <w:b/>
                <w:bCs/>
              </w:rPr>
              <w:t> </w:t>
            </w:r>
          </w:p>
        </w:tc>
        <w:tc>
          <w:tcPr>
            <w:tcW w:w="1418" w:type="dxa"/>
            <w:tcBorders>
              <w:top w:val="nil"/>
              <w:left w:val="single" w:sz="4" w:space="0" w:color="auto"/>
              <w:bottom w:val="single" w:sz="8" w:space="0" w:color="auto"/>
              <w:right w:val="single" w:sz="8" w:space="0" w:color="auto"/>
            </w:tcBorders>
          </w:tcPr>
          <w:p w:rsidR="004D27C0" w:rsidRPr="00470DEF" w:rsidRDefault="004D27C0" w:rsidP="007F28A9">
            <w:pPr>
              <w:jc w:val="center"/>
              <w:rPr>
                <w:rFonts w:eastAsia="MS Mincho"/>
                <w:b/>
                <w:bCs/>
              </w:rPr>
            </w:pPr>
          </w:p>
        </w:tc>
      </w:tr>
    </w:tbl>
    <w:p w:rsidR="004D27C0" w:rsidRDefault="004D27C0" w:rsidP="004D27C0">
      <w:pPr>
        <w:jc w:val="center"/>
        <w:rPr>
          <w:rFonts w:eastAsia="MS Mincho"/>
          <w:lang w:eastAsia="ja-JP"/>
        </w:rPr>
      </w:pPr>
    </w:p>
    <w:p w:rsidR="004D27C0" w:rsidRDefault="004D27C0" w:rsidP="004D27C0">
      <w:pPr>
        <w:jc w:val="center"/>
        <w:rPr>
          <w:rFonts w:eastAsia="MS Mincho"/>
          <w:lang w:eastAsia="ja-JP"/>
        </w:rPr>
      </w:pPr>
      <w:r w:rsidRPr="00470DEF">
        <w:rPr>
          <w:rFonts w:eastAsia="MS Mincho"/>
          <w:lang w:eastAsia="ja-JP"/>
        </w:rPr>
        <w:t>РЕКВИЗИТЫ И ПОДПИСИ СТОРОН</w:t>
      </w:r>
    </w:p>
    <w:p w:rsidR="004D27C0" w:rsidRDefault="004D27C0" w:rsidP="004D27C0">
      <w:pPr>
        <w:jc w:val="center"/>
        <w:rPr>
          <w:rFonts w:eastAsia="MS Mincho"/>
          <w:lang w:eastAsia="ja-JP"/>
        </w:rPr>
      </w:pPr>
    </w:p>
    <w:p w:rsidR="004D27C0" w:rsidRPr="00470DEF" w:rsidRDefault="004D27C0" w:rsidP="004D27C0">
      <w:pPr>
        <w:jc w:val="center"/>
        <w:rPr>
          <w:rFonts w:eastAsia="MS Mincho"/>
          <w:lang w:eastAsia="ja-JP"/>
        </w:rPr>
      </w:pPr>
    </w:p>
    <w:tbl>
      <w:tblPr>
        <w:tblW w:w="15760" w:type="dxa"/>
        <w:tblLook w:val="01E0" w:firstRow="1" w:lastRow="1" w:firstColumn="1" w:lastColumn="1" w:noHBand="0" w:noVBand="0"/>
      </w:tblPr>
      <w:tblGrid>
        <w:gridCol w:w="7879"/>
        <w:gridCol w:w="7881"/>
      </w:tblGrid>
      <w:tr w:rsidR="004D27C0" w:rsidRPr="00470DEF" w:rsidTr="007F28A9">
        <w:trPr>
          <w:trHeight w:val="281"/>
        </w:trPr>
        <w:tc>
          <w:tcPr>
            <w:tcW w:w="7879" w:type="dxa"/>
          </w:tcPr>
          <w:p w:rsidR="004D27C0" w:rsidRPr="00470DEF" w:rsidRDefault="004D27C0" w:rsidP="007F28A9">
            <w:pPr>
              <w:jc w:val="both"/>
              <w:rPr>
                <w:rFonts w:eastAsia="MS Mincho"/>
                <w:lang w:eastAsia="ja-JP"/>
              </w:rPr>
            </w:pPr>
            <w:r w:rsidRPr="00470DEF">
              <w:rPr>
                <w:rFonts w:eastAsia="MS Mincho"/>
                <w:lang w:eastAsia="ja-JP"/>
              </w:rPr>
              <w:t>Поставщик</w:t>
            </w:r>
          </w:p>
        </w:tc>
        <w:tc>
          <w:tcPr>
            <w:tcW w:w="7881" w:type="dxa"/>
          </w:tcPr>
          <w:p w:rsidR="004D27C0" w:rsidRPr="00470DEF" w:rsidRDefault="004D27C0" w:rsidP="007F28A9">
            <w:pPr>
              <w:jc w:val="both"/>
              <w:rPr>
                <w:rFonts w:eastAsia="MS Mincho"/>
                <w:lang w:eastAsia="ja-JP"/>
              </w:rPr>
            </w:pPr>
            <w:r w:rsidRPr="00470DEF">
              <w:rPr>
                <w:rFonts w:eastAsia="MS Mincho"/>
                <w:lang w:eastAsia="ja-JP"/>
              </w:rPr>
              <w:t>Покупатель</w:t>
            </w:r>
          </w:p>
        </w:tc>
      </w:tr>
      <w:tr w:rsidR="004D27C0" w:rsidRPr="00470DEF" w:rsidTr="007F28A9">
        <w:trPr>
          <w:trHeight w:val="297"/>
        </w:trPr>
        <w:tc>
          <w:tcPr>
            <w:tcW w:w="7879" w:type="dxa"/>
          </w:tcPr>
          <w:p w:rsidR="004D27C0" w:rsidRPr="00470DEF" w:rsidRDefault="004D27C0" w:rsidP="007F28A9">
            <w:pPr>
              <w:jc w:val="both"/>
              <w:rPr>
                <w:rFonts w:eastAsia="MS Mincho"/>
                <w:lang w:eastAsia="ja-JP"/>
              </w:rPr>
            </w:pPr>
          </w:p>
        </w:tc>
        <w:tc>
          <w:tcPr>
            <w:tcW w:w="7881" w:type="dxa"/>
          </w:tcPr>
          <w:p w:rsidR="004D27C0" w:rsidRPr="00470DEF" w:rsidRDefault="004D27C0" w:rsidP="007F28A9">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4D27C0" w:rsidRPr="00470DEF" w:rsidTr="007F28A9">
        <w:trPr>
          <w:trHeight w:val="281"/>
        </w:trPr>
        <w:tc>
          <w:tcPr>
            <w:tcW w:w="7879" w:type="dxa"/>
          </w:tcPr>
          <w:p w:rsidR="004D27C0" w:rsidRPr="00470DEF" w:rsidRDefault="004D27C0" w:rsidP="007F28A9">
            <w:pPr>
              <w:jc w:val="both"/>
              <w:rPr>
                <w:rFonts w:eastAsia="MS Mincho"/>
                <w:lang w:eastAsia="ja-JP"/>
              </w:rPr>
            </w:pPr>
          </w:p>
        </w:tc>
        <w:tc>
          <w:tcPr>
            <w:tcW w:w="7881" w:type="dxa"/>
          </w:tcPr>
          <w:p w:rsidR="004D27C0" w:rsidRPr="00470DEF" w:rsidRDefault="004D27C0" w:rsidP="007F28A9">
            <w:pPr>
              <w:jc w:val="both"/>
              <w:rPr>
                <w:rFonts w:eastAsia="MS Mincho"/>
                <w:lang w:eastAsia="ja-JP"/>
              </w:rPr>
            </w:pPr>
          </w:p>
        </w:tc>
      </w:tr>
      <w:tr w:rsidR="004D27C0" w:rsidRPr="00470DEF" w:rsidTr="007F28A9">
        <w:trPr>
          <w:trHeight w:val="297"/>
        </w:trPr>
        <w:tc>
          <w:tcPr>
            <w:tcW w:w="7879" w:type="dxa"/>
          </w:tcPr>
          <w:p w:rsidR="004D27C0" w:rsidRPr="00470DEF" w:rsidRDefault="004D27C0" w:rsidP="007F28A9">
            <w:pPr>
              <w:jc w:val="both"/>
              <w:rPr>
                <w:rFonts w:eastAsia="MS Mincho"/>
                <w:lang w:eastAsia="ja-JP"/>
              </w:rPr>
            </w:pPr>
            <w:r w:rsidRPr="00470DEF">
              <w:rPr>
                <w:rFonts w:eastAsia="MS Mincho"/>
                <w:lang w:eastAsia="ja-JP"/>
              </w:rPr>
              <w:t>________________ / ________________</w:t>
            </w:r>
          </w:p>
        </w:tc>
        <w:tc>
          <w:tcPr>
            <w:tcW w:w="7881" w:type="dxa"/>
          </w:tcPr>
          <w:p w:rsidR="004D27C0" w:rsidRPr="00470DEF" w:rsidRDefault="004D27C0" w:rsidP="007F28A9">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4D27C0" w:rsidRPr="00470DEF" w:rsidTr="007F28A9">
        <w:trPr>
          <w:trHeight w:val="281"/>
        </w:trPr>
        <w:tc>
          <w:tcPr>
            <w:tcW w:w="7879" w:type="dxa"/>
          </w:tcPr>
          <w:p w:rsidR="004D27C0" w:rsidRPr="00470DEF" w:rsidRDefault="004D27C0" w:rsidP="007F28A9">
            <w:pPr>
              <w:jc w:val="both"/>
              <w:rPr>
                <w:rFonts w:eastAsia="MS Mincho"/>
                <w:lang w:eastAsia="ja-JP"/>
              </w:rPr>
            </w:pPr>
            <w:r w:rsidRPr="00470DEF">
              <w:rPr>
                <w:rFonts w:eastAsia="MS Mincho"/>
                <w:lang w:eastAsia="ja-JP"/>
              </w:rPr>
              <w:t>м.п.</w:t>
            </w:r>
          </w:p>
        </w:tc>
        <w:tc>
          <w:tcPr>
            <w:tcW w:w="7881" w:type="dxa"/>
          </w:tcPr>
          <w:p w:rsidR="004D27C0" w:rsidRPr="00470DEF" w:rsidRDefault="004D27C0" w:rsidP="007F28A9">
            <w:pPr>
              <w:jc w:val="both"/>
              <w:rPr>
                <w:rFonts w:eastAsia="MS Mincho"/>
                <w:lang w:eastAsia="ja-JP"/>
              </w:rPr>
            </w:pPr>
            <w:r w:rsidRPr="00470DEF">
              <w:rPr>
                <w:rFonts w:eastAsia="MS Mincho"/>
                <w:lang w:eastAsia="ja-JP"/>
              </w:rPr>
              <w:t>м.п.</w:t>
            </w:r>
          </w:p>
        </w:tc>
      </w:tr>
    </w:tbl>
    <w:p w:rsidR="004D27C0" w:rsidRPr="00470DEF" w:rsidRDefault="004D27C0" w:rsidP="004D27C0">
      <w:pPr>
        <w:ind w:left="7080"/>
        <w:jc w:val="center"/>
        <w:rPr>
          <w:rFonts w:eastAsia="MS Mincho"/>
          <w:lang w:eastAsia="ja-JP"/>
        </w:rPr>
      </w:pPr>
    </w:p>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Pr="0095168F" w:rsidRDefault="004D27C0" w:rsidP="004D27C0">
      <w:pPr>
        <w:jc w:val="right"/>
        <w:rPr>
          <w:rFonts w:eastAsia="MS Mincho"/>
          <w:lang w:eastAsia="ja-JP"/>
        </w:rPr>
      </w:pPr>
      <w:r w:rsidRPr="00470DEF">
        <w:rPr>
          <w:rFonts w:eastAsia="MS Mincho"/>
          <w:lang w:eastAsia="ja-JP"/>
        </w:rPr>
        <w:t xml:space="preserve">Приложение </w:t>
      </w:r>
      <w:r>
        <w:rPr>
          <w:rFonts w:eastAsia="MS Mincho"/>
          <w:lang w:val="en-US" w:eastAsia="ja-JP"/>
        </w:rPr>
        <w:t>B</w:t>
      </w:r>
      <w:r w:rsidRPr="0095168F">
        <w:rPr>
          <w:rFonts w:eastAsia="MS Mincho"/>
          <w:lang w:eastAsia="ja-JP"/>
        </w:rPr>
        <w:t>.</w:t>
      </w:r>
    </w:p>
    <w:p w:rsidR="004D27C0" w:rsidRPr="00470DEF" w:rsidRDefault="004D27C0" w:rsidP="004D27C0">
      <w:pPr>
        <w:jc w:val="right"/>
        <w:rPr>
          <w:rFonts w:eastAsia="MS Mincho"/>
          <w:lang w:eastAsia="ja-JP"/>
        </w:rPr>
      </w:pPr>
      <w:r w:rsidRPr="00470DEF">
        <w:rPr>
          <w:rFonts w:eastAsia="MS Mincho"/>
          <w:lang w:eastAsia="ja-JP"/>
        </w:rPr>
        <w:t>к Договору № ____ от «____» ________ 20 ____ г.</w:t>
      </w:r>
    </w:p>
    <w:p w:rsidR="004D27C0" w:rsidRPr="00470DEF" w:rsidRDefault="004D27C0" w:rsidP="004D27C0">
      <w:pPr>
        <w:jc w:val="right"/>
        <w:rPr>
          <w:rFonts w:eastAsia="MS Mincho"/>
          <w:lang w:eastAsia="ja-JP"/>
        </w:rPr>
      </w:pPr>
      <w:r w:rsidRPr="00470DEF">
        <w:rPr>
          <w:rFonts w:eastAsia="MS Mincho"/>
          <w:lang w:eastAsia="ja-JP"/>
        </w:rPr>
        <w:t>поставки Оборудования (разовый)</w:t>
      </w:r>
    </w:p>
    <w:p w:rsidR="004D27C0" w:rsidRPr="00470DEF" w:rsidRDefault="004D27C0" w:rsidP="004D27C0">
      <w:pPr>
        <w:jc w:val="center"/>
        <w:rPr>
          <w:rFonts w:eastAsia="MS Mincho"/>
          <w:lang w:eastAsia="ja-JP"/>
        </w:rPr>
      </w:pPr>
      <w:r w:rsidRPr="00470DEF">
        <w:rPr>
          <w:rFonts w:eastAsia="MS Mincho"/>
          <w:lang w:eastAsia="ja-JP"/>
        </w:rPr>
        <w:t xml:space="preserve">ГРАФИК </w:t>
      </w:r>
    </w:p>
    <w:p w:rsidR="004D27C0" w:rsidRPr="00470DEF" w:rsidRDefault="004D27C0" w:rsidP="004D27C0">
      <w:pPr>
        <w:jc w:val="both"/>
        <w:rPr>
          <w:rFonts w:eastAsia="MS Mincho"/>
          <w:lang w:eastAsia="ja-JP"/>
        </w:rPr>
      </w:pPr>
    </w:p>
    <w:p w:rsidR="004D27C0" w:rsidRDefault="004D27C0" w:rsidP="004D27C0">
      <w:pPr>
        <w:jc w:val="center"/>
        <w:rPr>
          <w:rFonts w:eastAsia="MS Mincho"/>
          <w:lang w:eastAsia="ja-JP"/>
        </w:rPr>
      </w:pPr>
    </w:p>
    <w:tbl>
      <w:tblPr>
        <w:tblpPr w:leftFromText="180" w:rightFromText="180" w:vertAnchor="text" w:horzAnchor="margin" w:tblpXSpec="center" w:tblpY="11"/>
        <w:tblW w:w="14449" w:type="dxa"/>
        <w:tblLayout w:type="fixed"/>
        <w:tblLook w:val="00A0" w:firstRow="1" w:lastRow="0" w:firstColumn="1" w:lastColumn="0" w:noHBand="0" w:noVBand="0"/>
      </w:tblPr>
      <w:tblGrid>
        <w:gridCol w:w="699"/>
        <w:gridCol w:w="3129"/>
        <w:gridCol w:w="5376"/>
        <w:gridCol w:w="1418"/>
        <w:gridCol w:w="1701"/>
        <w:gridCol w:w="2126"/>
      </w:tblGrid>
      <w:tr w:rsidR="004D27C0" w:rsidRPr="00470DEF" w:rsidTr="007F28A9">
        <w:trPr>
          <w:trHeight w:val="2994"/>
        </w:trPr>
        <w:tc>
          <w:tcPr>
            <w:tcW w:w="699" w:type="dxa"/>
            <w:tcBorders>
              <w:top w:val="single" w:sz="8" w:space="0" w:color="auto"/>
              <w:left w:val="single" w:sz="8" w:space="0" w:color="auto"/>
              <w:bottom w:val="nil"/>
              <w:right w:val="nil"/>
            </w:tcBorders>
            <w:vAlign w:val="center"/>
          </w:tcPr>
          <w:p w:rsidR="004D27C0" w:rsidRPr="00470DEF" w:rsidRDefault="004D27C0" w:rsidP="007F28A9">
            <w:pPr>
              <w:jc w:val="center"/>
              <w:rPr>
                <w:rFonts w:eastAsia="MS Mincho"/>
                <w:b/>
                <w:bCs/>
              </w:rPr>
            </w:pPr>
            <w:r w:rsidRPr="00470DEF">
              <w:rPr>
                <w:rFonts w:eastAsia="MS Mincho"/>
                <w:b/>
                <w:bCs/>
              </w:rPr>
              <w:t>№ п/п</w:t>
            </w:r>
          </w:p>
        </w:tc>
        <w:tc>
          <w:tcPr>
            <w:tcW w:w="3129" w:type="dxa"/>
            <w:tcBorders>
              <w:top w:val="single" w:sz="8" w:space="0" w:color="auto"/>
              <w:left w:val="single" w:sz="8" w:space="0" w:color="auto"/>
              <w:bottom w:val="single" w:sz="8" w:space="0" w:color="000000"/>
              <w:right w:val="single" w:sz="8" w:space="0" w:color="auto"/>
            </w:tcBorders>
            <w:vAlign w:val="center"/>
          </w:tcPr>
          <w:p w:rsidR="004D27C0" w:rsidRPr="00470DEF" w:rsidRDefault="004D27C0" w:rsidP="007F28A9">
            <w:pPr>
              <w:jc w:val="center"/>
              <w:rPr>
                <w:rFonts w:eastAsia="MS Mincho"/>
                <w:b/>
                <w:bCs/>
              </w:rPr>
            </w:pPr>
            <w:r w:rsidRPr="00470DEF">
              <w:rPr>
                <w:rFonts w:eastAsia="MS Mincho"/>
                <w:b/>
                <w:bCs/>
              </w:rPr>
              <w:t>Серийный (заводской) номер, марка, модель и т.п.</w:t>
            </w:r>
          </w:p>
        </w:tc>
        <w:tc>
          <w:tcPr>
            <w:tcW w:w="5376" w:type="dxa"/>
            <w:tcBorders>
              <w:top w:val="single" w:sz="8" w:space="0" w:color="auto"/>
              <w:left w:val="single" w:sz="8" w:space="0" w:color="auto"/>
              <w:bottom w:val="single" w:sz="8" w:space="0" w:color="000000"/>
              <w:right w:val="single" w:sz="8" w:space="0" w:color="auto"/>
            </w:tcBorders>
            <w:vAlign w:val="center"/>
          </w:tcPr>
          <w:p w:rsidR="004D27C0" w:rsidRPr="00470DEF" w:rsidRDefault="004D27C0" w:rsidP="007F28A9">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4D27C0" w:rsidRPr="00470DEF" w:rsidRDefault="004D27C0" w:rsidP="007F28A9">
            <w:pPr>
              <w:jc w:val="center"/>
              <w:rPr>
                <w:rFonts w:eastAsia="MS Mincho"/>
                <w:b/>
                <w:bCs/>
              </w:rPr>
            </w:pPr>
            <w:r w:rsidRPr="00470DEF">
              <w:rPr>
                <w:rFonts w:eastAsia="MS Mincho"/>
                <w:b/>
                <w:bCs/>
              </w:rPr>
              <w:t>Единица измерения</w:t>
            </w:r>
          </w:p>
        </w:tc>
        <w:tc>
          <w:tcPr>
            <w:tcW w:w="1701" w:type="dxa"/>
            <w:tcBorders>
              <w:top w:val="single" w:sz="8" w:space="0" w:color="auto"/>
              <w:left w:val="single" w:sz="8" w:space="0" w:color="auto"/>
              <w:bottom w:val="single" w:sz="8" w:space="0" w:color="000000"/>
              <w:right w:val="single" w:sz="8" w:space="0" w:color="auto"/>
            </w:tcBorders>
            <w:vAlign w:val="center"/>
          </w:tcPr>
          <w:p w:rsidR="004D27C0" w:rsidRPr="00D76B51" w:rsidRDefault="004D27C0" w:rsidP="007F28A9">
            <w:pPr>
              <w:jc w:val="center"/>
              <w:rPr>
                <w:rFonts w:eastAsia="MS Mincho"/>
                <w:b/>
                <w:bCs/>
              </w:rPr>
            </w:pPr>
            <w:r w:rsidRPr="00470DEF">
              <w:rPr>
                <w:rFonts w:eastAsia="MS Mincho"/>
                <w:b/>
                <w:bCs/>
              </w:rPr>
              <w:t xml:space="preserve">Количество </w:t>
            </w:r>
            <w:r>
              <w:rPr>
                <w:rFonts w:eastAsia="MS Mincho"/>
                <w:b/>
                <w:bCs/>
              </w:rPr>
              <w:t xml:space="preserve">шт. до </w:t>
            </w:r>
            <w:r w:rsidRPr="00D34958">
              <w:rPr>
                <w:rFonts w:eastAsia="MS Mincho"/>
                <w:b/>
                <w:bCs/>
              </w:rPr>
              <w:t>20</w:t>
            </w:r>
            <w:r>
              <w:rPr>
                <w:rFonts w:eastAsia="MS Mincho"/>
                <w:b/>
                <w:bCs/>
              </w:rPr>
              <w:t xml:space="preserve"> декабря 2016г.</w:t>
            </w:r>
          </w:p>
        </w:tc>
        <w:tc>
          <w:tcPr>
            <w:tcW w:w="2126" w:type="dxa"/>
            <w:tcBorders>
              <w:top w:val="single" w:sz="8" w:space="0" w:color="auto"/>
              <w:left w:val="single" w:sz="8" w:space="0" w:color="auto"/>
              <w:bottom w:val="single" w:sz="8" w:space="0" w:color="000000"/>
              <w:right w:val="single" w:sz="8" w:space="0" w:color="auto"/>
            </w:tcBorders>
            <w:vAlign w:val="center"/>
          </w:tcPr>
          <w:p w:rsidR="004D27C0" w:rsidRPr="00470DEF" w:rsidRDefault="004D27C0" w:rsidP="007F28A9">
            <w:pPr>
              <w:jc w:val="center"/>
              <w:rPr>
                <w:rFonts w:eastAsia="MS Mincho"/>
                <w:b/>
                <w:bCs/>
                <w:color w:val="000000"/>
              </w:rPr>
            </w:pPr>
            <w:r w:rsidRPr="00470DEF">
              <w:rPr>
                <w:rFonts w:eastAsia="MS Mincho"/>
                <w:b/>
                <w:bCs/>
                <w:color w:val="000000"/>
              </w:rPr>
              <w:t>Адрес доставки</w:t>
            </w:r>
          </w:p>
        </w:tc>
      </w:tr>
      <w:tr w:rsidR="004D27C0" w:rsidRPr="00470DEF" w:rsidTr="007F28A9">
        <w:trPr>
          <w:trHeight w:val="330"/>
        </w:trPr>
        <w:tc>
          <w:tcPr>
            <w:tcW w:w="699" w:type="dxa"/>
            <w:tcBorders>
              <w:top w:val="single" w:sz="8" w:space="0" w:color="auto"/>
              <w:left w:val="single" w:sz="8" w:space="0" w:color="auto"/>
              <w:bottom w:val="single" w:sz="4" w:space="0" w:color="auto"/>
              <w:right w:val="single" w:sz="4" w:space="0" w:color="auto"/>
            </w:tcBorders>
            <w:vAlign w:val="center"/>
          </w:tcPr>
          <w:p w:rsidR="004D27C0" w:rsidRPr="00D76B51" w:rsidRDefault="004D27C0" w:rsidP="007F28A9">
            <w:pPr>
              <w:rPr>
                <w:rFonts w:eastAsia="MS Mincho"/>
              </w:rPr>
            </w:pPr>
            <w:r w:rsidRPr="00470DEF">
              <w:rPr>
                <w:rFonts w:eastAsia="MS Mincho"/>
              </w:rPr>
              <w:t> </w:t>
            </w:r>
            <w:r w:rsidRPr="00D76B51">
              <w:rPr>
                <w:rFonts w:eastAsia="MS Mincho"/>
              </w:rPr>
              <w:t>1</w:t>
            </w:r>
          </w:p>
        </w:tc>
        <w:tc>
          <w:tcPr>
            <w:tcW w:w="3129" w:type="dxa"/>
            <w:tcBorders>
              <w:top w:val="single" w:sz="8" w:space="0" w:color="auto"/>
              <w:left w:val="nil"/>
              <w:bottom w:val="single" w:sz="4" w:space="0" w:color="auto"/>
              <w:right w:val="single" w:sz="4" w:space="0" w:color="auto"/>
            </w:tcBorders>
            <w:vAlign w:val="center"/>
          </w:tcPr>
          <w:p w:rsidR="004D27C0" w:rsidRPr="00A84D91" w:rsidRDefault="004D27C0" w:rsidP="007F28A9">
            <w:pPr>
              <w:rPr>
                <w:rFonts w:eastAsia="MS Mincho"/>
              </w:rPr>
            </w:pPr>
            <w:r w:rsidRPr="00D34958">
              <w:rPr>
                <w:rFonts w:eastAsia="MS Mincho"/>
              </w:rPr>
              <w:t>АПК VipNet Coordinator HW2000</w:t>
            </w:r>
          </w:p>
        </w:tc>
        <w:tc>
          <w:tcPr>
            <w:tcW w:w="5376" w:type="dxa"/>
            <w:tcBorders>
              <w:top w:val="single" w:sz="8" w:space="0" w:color="auto"/>
              <w:left w:val="nil"/>
              <w:bottom w:val="single" w:sz="4" w:space="0" w:color="auto"/>
              <w:right w:val="single" w:sz="4" w:space="0" w:color="auto"/>
            </w:tcBorders>
            <w:vAlign w:val="center"/>
          </w:tcPr>
          <w:p w:rsidR="004D27C0" w:rsidRPr="00A84D91" w:rsidRDefault="004D27C0" w:rsidP="007F28A9">
            <w:pPr>
              <w:rPr>
                <w:rFonts w:eastAsia="MS Mincho"/>
              </w:rPr>
            </w:pPr>
            <w:r w:rsidRPr="004B3382">
              <w:rPr>
                <w:rFonts w:eastAsia="MS Mincho"/>
              </w:rPr>
              <w:t>Шлюз безопасности для защиты высокоскоростных каналов связи (до 2,7 Гбит/сек).</w:t>
            </w:r>
          </w:p>
        </w:tc>
        <w:tc>
          <w:tcPr>
            <w:tcW w:w="1418" w:type="dxa"/>
            <w:tcBorders>
              <w:top w:val="single" w:sz="8" w:space="0" w:color="auto"/>
              <w:left w:val="nil"/>
              <w:bottom w:val="single" w:sz="4" w:space="0" w:color="auto"/>
              <w:right w:val="single" w:sz="4" w:space="0" w:color="auto"/>
            </w:tcBorders>
            <w:vAlign w:val="center"/>
          </w:tcPr>
          <w:p w:rsidR="004D27C0" w:rsidRPr="00470DEF" w:rsidRDefault="004D27C0" w:rsidP="007F28A9">
            <w:pPr>
              <w:rPr>
                <w:rFonts w:eastAsia="MS Mincho"/>
              </w:rPr>
            </w:pPr>
            <w:r w:rsidRPr="002330F0">
              <w:rPr>
                <w:rFonts w:eastAsia="MS Mincho"/>
              </w:rPr>
              <w:t>шт</w:t>
            </w:r>
          </w:p>
        </w:tc>
        <w:tc>
          <w:tcPr>
            <w:tcW w:w="1701" w:type="dxa"/>
            <w:tcBorders>
              <w:top w:val="single" w:sz="8" w:space="0" w:color="auto"/>
              <w:left w:val="nil"/>
              <w:bottom w:val="single" w:sz="4" w:space="0" w:color="auto"/>
              <w:right w:val="single" w:sz="4" w:space="0" w:color="auto"/>
            </w:tcBorders>
            <w:vAlign w:val="center"/>
          </w:tcPr>
          <w:p w:rsidR="004D27C0" w:rsidRPr="00D34958" w:rsidRDefault="004D27C0" w:rsidP="007F28A9">
            <w:pPr>
              <w:rPr>
                <w:rFonts w:eastAsia="MS Mincho"/>
                <w:lang w:val="en-US"/>
              </w:rPr>
            </w:pPr>
            <w:r>
              <w:rPr>
                <w:rFonts w:eastAsia="MS Mincho"/>
                <w:lang w:val="en-US"/>
              </w:rPr>
              <w:t>2</w:t>
            </w:r>
          </w:p>
        </w:tc>
        <w:tc>
          <w:tcPr>
            <w:tcW w:w="2126" w:type="dxa"/>
            <w:tcBorders>
              <w:top w:val="single" w:sz="8" w:space="0" w:color="auto"/>
              <w:left w:val="nil"/>
              <w:bottom w:val="single" w:sz="4" w:space="0" w:color="auto"/>
              <w:right w:val="single" w:sz="8" w:space="0" w:color="auto"/>
            </w:tcBorders>
            <w:vAlign w:val="center"/>
          </w:tcPr>
          <w:p w:rsidR="004D27C0" w:rsidRPr="002330F0" w:rsidRDefault="004D27C0" w:rsidP="007F28A9">
            <w:pPr>
              <w:rPr>
                <w:rFonts w:eastAsia="MS Mincho"/>
                <w:lang w:val="en-US"/>
              </w:rPr>
            </w:pPr>
            <w:r w:rsidRPr="00470DEF">
              <w:rPr>
                <w:rFonts w:eastAsia="MS Mincho"/>
              </w:rPr>
              <w:t> </w:t>
            </w:r>
            <w:r w:rsidRPr="002330F0">
              <w:rPr>
                <w:rFonts w:eastAsia="MS Mincho"/>
                <w:lang w:val="en-US"/>
              </w:rPr>
              <w:t>г. Уфа, ул. Каспийская,14</w:t>
            </w:r>
          </w:p>
        </w:tc>
      </w:tr>
    </w:tbl>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Default="004D27C0" w:rsidP="004D27C0">
      <w:pPr>
        <w:jc w:val="center"/>
        <w:rPr>
          <w:rFonts w:eastAsia="MS Mincho"/>
          <w:lang w:eastAsia="ja-JP"/>
        </w:rPr>
      </w:pPr>
    </w:p>
    <w:p w:rsidR="004D27C0" w:rsidRPr="00470DEF" w:rsidRDefault="004D27C0" w:rsidP="004D27C0">
      <w:pPr>
        <w:jc w:val="center"/>
        <w:rPr>
          <w:rFonts w:eastAsia="MS Mincho"/>
          <w:lang w:eastAsia="ja-JP"/>
        </w:rPr>
      </w:pPr>
      <w:r w:rsidRPr="00470DEF">
        <w:rPr>
          <w:rFonts w:eastAsia="MS Mincho"/>
          <w:lang w:eastAsia="ja-JP"/>
        </w:rPr>
        <w:t>РЕКВИЗИТЫ И ПОДПИСИ СТОРОН</w:t>
      </w:r>
    </w:p>
    <w:p w:rsidR="004D27C0" w:rsidRPr="00470DEF" w:rsidRDefault="004D27C0" w:rsidP="004D27C0">
      <w:pPr>
        <w:jc w:val="both"/>
        <w:rPr>
          <w:rFonts w:eastAsia="MS Mincho"/>
          <w:lang w:eastAsia="ja-JP"/>
        </w:rPr>
      </w:pPr>
    </w:p>
    <w:tbl>
      <w:tblPr>
        <w:tblW w:w="16125" w:type="dxa"/>
        <w:tblLook w:val="01E0" w:firstRow="1" w:lastRow="1" w:firstColumn="1" w:lastColumn="1" w:noHBand="0" w:noVBand="0"/>
      </w:tblPr>
      <w:tblGrid>
        <w:gridCol w:w="8058"/>
        <w:gridCol w:w="8067"/>
      </w:tblGrid>
      <w:tr w:rsidR="004D27C0" w:rsidRPr="00470DEF" w:rsidTr="007F28A9">
        <w:trPr>
          <w:trHeight w:val="266"/>
        </w:trPr>
        <w:tc>
          <w:tcPr>
            <w:tcW w:w="8058" w:type="dxa"/>
          </w:tcPr>
          <w:p w:rsidR="004D27C0" w:rsidRPr="00470DEF" w:rsidRDefault="004D27C0" w:rsidP="007F28A9">
            <w:pPr>
              <w:jc w:val="both"/>
              <w:rPr>
                <w:rFonts w:eastAsia="MS Mincho"/>
                <w:lang w:eastAsia="ja-JP"/>
              </w:rPr>
            </w:pPr>
            <w:r w:rsidRPr="00470DEF">
              <w:rPr>
                <w:rFonts w:eastAsia="MS Mincho"/>
                <w:lang w:eastAsia="ja-JP"/>
              </w:rPr>
              <w:t>Поставщик</w:t>
            </w:r>
          </w:p>
        </w:tc>
        <w:tc>
          <w:tcPr>
            <w:tcW w:w="8067" w:type="dxa"/>
          </w:tcPr>
          <w:p w:rsidR="004D27C0" w:rsidRPr="00470DEF" w:rsidRDefault="004D27C0" w:rsidP="007F28A9">
            <w:pPr>
              <w:jc w:val="both"/>
              <w:rPr>
                <w:rFonts w:eastAsia="MS Mincho"/>
                <w:lang w:eastAsia="ja-JP"/>
              </w:rPr>
            </w:pPr>
            <w:r w:rsidRPr="00470DEF">
              <w:rPr>
                <w:rFonts w:eastAsia="MS Mincho"/>
                <w:lang w:eastAsia="ja-JP"/>
              </w:rPr>
              <w:t>Покупатель</w:t>
            </w:r>
          </w:p>
        </w:tc>
      </w:tr>
      <w:tr w:rsidR="004D27C0" w:rsidRPr="00470DEF" w:rsidTr="007F28A9">
        <w:trPr>
          <w:trHeight w:val="281"/>
        </w:trPr>
        <w:tc>
          <w:tcPr>
            <w:tcW w:w="8058" w:type="dxa"/>
          </w:tcPr>
          <w:p w:rsidR="004D27C0" w:rsidRPr="00470DEF" w:rsidRDefault="004D27C0" w:rsidP="007F28A9">
            <w:pPr>
              <w:jc w:val="both"/>
              <w:rPr>
                <w:rFonts w:eastAsia="MS Mincho"/>
                <w:lang w:eastAsia="ja-JP"/>
              </w:rPr>
            </w:pPr>
          </w:p>
        </w:tc>
        <w:tc>
          <w:tcPr>
            <w:tcW w:w="8067" w:type="dxa"/>
          </w:tcPr>
          <w:p w:rsidR="004D27C0" w:rsidRPr="00470DEF" w:rsidRDefault="004D27C0" w:rsidP="007F28A9">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4D27C0" w:rsidRPr="00470DEF" w:rsidTr="007F28A9">
        <w:trPr>
          <w:trHeight w:val="266"/>
        </w:trPr>
        <w:tc>
          <w:tcPr>
            <w:tcW w:w="8058" w:type="dxa"/>
          </w:tcPr>
          <w:p w:rsidR="004D27C0" w:rsidRPr="00470DEF" w:rsidRDefault="004D27C0" w:rsidP="007F28A9">
            <w:pPr>
              <w:jc w:val="both"/>
              <w:rPr>
                <w:rFonts w:eastAsia="MS Mincho"/>
                <w:lang w:eastAsia="ja-JP"/>
              </w:rPr>
            </w:pPr>
          </w:p>
        </w:tc>
        <w:tc>
          <w:tcPr>
            <w:tcW w:w="8067" w:type="dxa"/>
          </w:tcPr>
          <w:p w:rsidR="004D27C0" w:rsidRPr="00470DEF" w:rsidRDefault="004D27C0" w:rsidP="007F28A9">
            <w:pPr>
              <w:jc w:val="both"/>
              <w:rPr>
                <w:rFonts w:eastAsia="MS Mincho"/>
                <w:lang w:eastAsia="ja-JP"/>
              </w:rPr>
            </w:pPr>
          </w:p>
        </w:tc>
      </w:tr>
      <w:tr w:rsidR="004D27C0" w:rsidRPr="00470DEF" w:rsidTr="007F28A9">
        <w:trPr>
          <w:trHeight w:val="281"/>
        </w:trPr>
        <w:tc>
          <w:tcPr>
            <w:tcW w:w="8058" w:type="dxa"/>
          </w:tcPr>
          <w:p w:rsidR="004D27C0" w:rsidRPr="00470DEF" w:rsidRDefault="004D27C0" w:rsidP="007F28A9">
            <w:pPr>
              <w:jc w:val="both"/>
              <w:rPr>
                <w:rFonts w:eastAsia="MS Mincho"/>
                <w:lang w:eastAsia="ja-JP"/>
              </w:rPr>
            </w:pPr>
            <w:r w:rsidRPr="00470DEF">
              <w:rPr>
                <w:rFonts w:eastAsia="MS Mincho"/>
                <w:lang w:eastAsia="ja-JP"/>
              </w:rPr>
              <w:t>________________ / ________________</w:t>
            </w:r>
          </w:p>
        </w:tc>
        <w:tc>
          <w:tcPr>
            <w:tcW w:w="8067" w:type="dxa"/>
          </w:tcPr>
          <w:p w:rsidR="004D27C0" w:rsidRPr="00470DEF" w:rsidRDefault="004D27C0" w:rsidP="007F28A9">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r w:rsidRPr="00146C93">
              <w:rPr>
                <w:rFonts w:eastAsia="MS Mincho"/>
                <w:u w:val="single"/>
                <w:lang w:eastAsia="ja-JP"/>
              </w:rPr>
              <w:t>Долгоаршинных</w:t>
            </w:r>
          </w:p>
        </w:tc>
      </w:tr>
      <w:tr w:rsidR="004D27C0" w:rsidRPr="00470DEF" w:rsidTr="007F28A9">
        <w:trPr>
          <w:trHeight w:val="266"/>
        </w:trPr>
        <w:tc>
          <w:tcPr>
            <w:tcW w:w="8058" w:type="dxa"/>
          </w:tcPr>
          <w:p w:rsidR="004D27C0" w:rsidRPr="00470DEF" w:rsidRDefault="004D27C0" w:rsidP="007F28A9">
            <w:pPr>
              <w:jc w:val="both"/>
              <w:rPr>
                <w:rFonts w:eastAsia="MS Mincho"/>
                <w:lang w:eastAsia="ja-JP"/>
              </w:rPr>
            </w:pPr>
            <w:r w:rsidRPr="00470DEF">
              <w:rPr>
                <w:rFonts w:eastAsia="MS Mincho"/>
                <w:lang w:eastAsia="ja-JP"/>
              </w:rPr>
              <w:t>м.п.</w:t>
            </w:r>
          </w:p>
        </w:tc>
        <w:tc>
          <w:tcPr>
            <w:tcW w:w="8067" w:type="dxa"/>
          </w:tcPr>
          <w:p w:rsidR="004D27C0" w:rsidRPr="00470DEF" w:rsidRDefault="004D27C0" w:rsidP="007F28A9">
            <w:pPr>
              <w:jc w:val="both"/>
              <w:rPr>
                <w:rFonts w:eastAsia="MS Mincho"/>
                <w:lang w:eastAsia="ja-JP"/>
              </w:rPr>
            </w:pPr>
            <w:r w:rsidRPr="00470DEF">
              <w:rPr>
                <w:rFonts w:eastAsia="MS Mincho"/>
                <w:lang w:eastAsia="ja-JP"/>
              </w:rPr>
              <w:t>м.п.</w:t>
            </w:r>
          </w:p>
        </w:tc>
      </w:tr>
    </w:tbl>
    <w:p w:rsidR="004D27C0" w:rsidRDefault="004D27C0" w:rsidP="004D27C0"/>
    <w:p w:rsidR="004D27C0" w:rsidRDefault="004D27C0" w:rsidP="005839DD">
      <w:pPr>
        <w:jc w:val="both"/>
        <w:rPr>
          <w:rFonts w:eastAsia="MS Mincho"/>
          <w:color w:val="FF0000"/>
          <w:lang w:eastAsia="x-none"/>
        </w:rPr>
        <w:sectPr w:rsidR="004D27C0" w:rsidSect="004D27C0">
          <w:headerReference w:type="first" r:id="rId49"/>
          <w:pgSz w:w="16839" w:h="11907" w:orient="landscape" w:code="9"/>
          <w:pgMar w:top="567" w:right="567" w:bottom="1134" w:left="851" w:header="720" w:footer="720" w:gutter="0"/>
          <w:cols w:space="708"/>
          <w:noEndnote/>
          <w:titlePg/>
          <w:docGrid w:linePitch="326"/>
        </w:sectPr>
      </w:pPr>
    </w:p>
    <w:p w:rsidR="005839DD" w:rsidRPr="001A14D7" w:rsidRDefault="005839DD" w:rsidP="005839DD">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117" w:name="_Приложение_№_1_1"/>
      <w:bookmarkStart w:id="118" w:name="_Toc381613567"/>
      <w:bookmarkStart w:id="119" w:name="_Toc381633807"/>
      <w:bookmarkStart w:id="120" w:name="_Toc438142148"/>
      <w:bookmarkEnd w:id="117"/>
      <w:r w:rsidRPr="001A14D7">
        <w:rPr>
          <w:rFonts w:ascii="Times New Roman" w:eastAsia="MS Mincho" w:hAnsi="Times New Roman"/>
          <w:color w:val="17365D"/>
          <w:kern w:val="32"/>
          <w:szCs w:val="24"/>
          <w:u w:val="single"/>
          <w:lang w:val="x-none" w:eastAsia="x-none"/>
        </w:rPr>
        <w:lastRenderedPageBreak/>
        <w:t>Приложение № 1</w:t>
      </w:r>
      <w:bookmarkEnd w:id="118"/>
      <w:bookmarkEnd w:id="119"/>
      <w:bookmarkEnd w:id="120"/>
    </w:p>
    <w:p w:rsidR="005839DD" w:rsidRPr="001A14D7" w:rsidRDefault="005839DD" w:rsidP="005839DD">
      <w:pPr>
        <w:jc w:val="right"/>
        <w:rPr>
          <w:rFonts w:eastAsia="MS Mincho"/>
          <w:i/>
          <w:u w:val="single"/>
          <w:lang w:eastAsia="x-none"/>
        </w:rPr>
      </w:pPr>
      <w:r w:rsidRPr="001A14D7">
        <w:rPr>
          <w:rFonts w:eastAsia="MS Mincho"/>
          <w:i/>
          <w:u w:val="single"/>
          <w:lang w:eastAsia="x-none"/>
        </w:rPr>
        <w:t xml:space="preserve">К документации по проведению </w:t>
      </w:r>
    </w:p>
    <w:p w:rsidR="005839DD" w:rsidRPr="001A14D7" w:rsidRDefault="005839DD" w:rsidP="005839DD">
      <w:pPr>
        <w:jc w:val="right"/>
        <w:rPr>
          <w:rFonts w:eastAsia="MS Mincho"/>
          <w:i/>
          <w:u w:val="single"/>
          <w:lang w:eastAsia="x-none"/>
        </w:rPr>
      </w:pPr>
      <w:r w:rsidRPr="001A14D7">
        <w:rPr>
          <w:rFonts w:eastAsia="MS Mincho"/>
          <w:i/>
          <w:u w:val="single"/>
          <w:lang w:eastAsia="x-none"/>
        </w:rPr>
        <w:t xml:space="preserve">открытого запроса </w:t>
      </w:r>
      <w:r>
        <w:rPr>
          <w:rFonts w:eastAsia="MS Mincho"/>
          <w:i/>
          <w:u w:val="single"/>
          <w:lang w:eastAsia="x-none"/>
        </w:rPr>
        <w:t>предложений</w:t>
      </w:r>
    </w:p>
    <w:p w:rsidR="005839DD" w:rsidRPr="001A14D7" w:rsidRDefault="005839DD" w:rsidP="005839DD">
      <w:pPr>
        <w:jc w:val="right"/>
        <w:rPr>
          <w:rFonts w:eastAsia="MS Mincho"/>
          <w:i/>
          <w:u w:val="single"/>
          <w:lang w:eastAsia="x-none"/>
        </w:rPr>
      </w:pPr>
    </w:p>
    <w:p w:rsidR="005839DD" w:rsidRPr="001A14D7" w:rsidRDefault="005839DD" w:rsidP="005839DD">
      <w:pPr>
        <w:pStyle w:val="rvps9"/>
        <w:ind w:firstLine="459"/>
        <w:rPr>
          <w:i/>
          <w:u w:val="single"/>
        </w:rPr>
      </w:pPr>
      <w:r w:rsidRPr="001A14D7">
        <w:rPr>
          <w:rFonts w:eastAsia="MS Mincho"/>
          <w:i/>
          <w:u w:val="single"/>
          <w:lang w:eastAsia="x-none"/>
        </w:rPr>
        <w:t>Предоставляется в соответствии с п</w:t>
      </w:r>
      <w:r>
        <w:rPr>
          <w:rFonts w:eastAsia="MS Mincho"/>
          <w:i/>
          <w:u w:val="single"/>
          <w:lang w:eastAsia="x-none"/>
        </w:rPr>
        <w:t>унктом</w:t>
      </w:r>
      <w:r w:rsidRPr="001A14D7">
        <w:rPr>
          <w:rFonts w:eastAsia="MS Mincho"/>
          <w:i/>
          <w:u w:val="single"/>
          <w:lang w:eastAsia="x-none"/>
        </w:rPr>
        <w:t xml:space="preserve"> </w:t>
      </w:r>
      <w:r w:rsidRPr="001A14D7">
        <w:rPr>
          <w:rFonts w:eastAsia="MS Mincho"/>
          <w:i/>
          <w:u w:val="single"/>
          <w:lang w:eastAsia="x-none"/>
        </w:rPr>
        <w:fldChar w:fldCharType="begin"/>
      </w:r>
      <w:r w:rsidRPr="001A14D7">
        <w:rPr>
          <w:rFonts w:eastAsia="MS Mincho"/>
          <w:i/>
          <w:u w:val="single"/>
          <w:lang w:eastAsia="x-none"/>
        </w:rPr>
        <w:instrText xml:space="preserve"> REF _Ref368314453 \r \h  \* MERGEFORMAT </w:instrText>
      </w:r>
      <w:r w:rsidRPr="001A14D7">
        <w:rPr>
          <w:rFonts w:eastAsia="MS Mincho"/>
          <w:i/>
          <w:u w:val="single"/>
          <w:lang w:eastAsia="x-none"/>
        </w:rPr>
      </w:r>
      <w:r w:rsidRPr="001A14D7">
        <w:rPr>
          <w:rFonts w:eastAsia="MS Mincho"/>
          <w:i/>
          <w:u w:val="single"/>
          <w:lang w:eastAsia="x-none"/>
        </w:rPr>
        <w:fldChar w:fldCharType="separate"/>
      </w:r>
      <w:r w:rsidR="00C6079B">
        <w:rPr>
          <w:rFonts w:eastAsia="MS Mincho"/>
          <w:i/>
          <w:u w:val="single"/>
          <w:lang w:eastAsia="x-none"/>
        </w:rPr>
        <w:t>18</w:t>
      </w:r>
      <w:r w:rsidRPr="001A14D7">
        <w:rPr>
          <w:rFonts w:eastAsia="MS Mincho"/>
          <w:i/>
          <w:u w:val="single"/>
          <w:lang w:eastAsia="x-none"/>
        </w:rPr>
        <w:fldChar w:fldCharType="end"/>
      </w:r>
      <w:r w:rsidRPr="001A14D7">
        <w:rPr>
          <w:rFonts w:eastAsia="MS Mincho"/>
          <w:i/>
          <w:u w:val="single"/>
          <w:lang w:eastAsia="x-none"/>
        </w:rPr>
        <w:t xml:space="preserve"> </w:t>
      </w:r>
      <w:hyperlink w:anchor="_РАЗДЕЛ_II._ИНФОРМАЦИОННАЯ" w:history="1">
        <w:r w:rsidRPr="001A14D7">
          <w:rPr>
            <w:rStyle w:val="a3"/>
            <w:i/>
          </w:rPr>
          <w:t xml:space="preserve">раздела </w:t>
        </w:r>
        <w:r w:rsidRPr="001A14D7">
          <w:rPr>
            <w:rStyle w:val="a3"/>
            <w:i/>
            <w:lang w:val="en-US"/>
          </w:rPr>
          <w:t>II</w:t>
        </w:r>
        <w:r w:rsidRPr="001A14D7">
          <w:rPr>
            <w:rStyle w:val="a3"/>
            <w:i/>
          </w:rPr>
          <w:t xml:space="preserve"> «Информационная карта»</w:t>
        </w:r>
      </w:hyperlink>
      <w:r w:rsidRPr="001A14D7">
        <w:rPr>
          <w:i/>
          <w:u w:val="single"/>
        </w:rPr>
        <w:t xml:space="preserve"> настоящей Документации.</w:t>
      </w:r>
      <w:r w:rsidRPr="001A14D7">
        <w:rPr>
          <w:rStyle w:val="af9"/>
          <w:i/>
          <w:u w:val="single"/>
        </w:rPr>
        <w:footnoteReference w:id="2"/>
      </w:r>
    </w:p>
    <w:p w:rsidR="005839DD" w:rsidRPr="001A14D7" w:rsidRDefault="005839DD" w:rsidP="005839DD">
      <w:pPr>
        <w:rPr>
          <w:rFonts w:eastAsia="MS Mincho"/>
          <w:u w:val="single"/>
          <w:lang w:eastAsia="x-none"/>
        </w:rPr>
      </w:pPr>
    </w:p>
    <w:p w:rsidR="005839DD" w:rsidRPr="003528E0" w:rsidRDefault="005839DD" w:rsidP="005839DD">
      <w:pPr>
        <w:spacing w:line="276" w:lineRule="auto"/>
        <w:jc w:val="center"/>
      </w:pPr>
      <w:r w:rsidRPr="003528E0">
        <w:t>БАНКОВСКАЯ  ГАРАНТИЯ № _______</w:t>
      </w:r>
    </w:p>
    <w:p w:rsidR="005839DD" w:rsidRPr="003528E0" w:rsidRDefault="005839DD" w:rsidP="005839DD">
      <w:pPr>
        <w:spacing w:line="276" w:lineRule="auto"/>
        <w:jc w:val="center"/>
      </w:pPr>
    </w:p>
    <w:p w:rsidR="005839DD" w:rsidRPr="003528E0" w:rsidRDefault="005839DD" w:rsidP="005839DD">
      <w:pPr>
        <w:spacing w:line="276" w:lineRule="auto"/>
        <w:ind w:left="284" w:right="283" w:firstLine="284"/>
        <w:jc w:val="both"/>
        <w:rPr>
          <w:color w:val="000000"/>
        </w:rPr>
      </w:pPr>
      <w:r w:rsidRPr="003528E0">
        <w:rPr>
          <w:color w:val="000000"/>
        </w:rPr>
        <w:t>Для_____________________________________</w:t>
      </w:r>
    </w:p>
    <w:p w:rsidR="005839DD" w:rsidRPr="003528E0" w:rsidRDefault="005839DD" w:rsidP="005839DD">
      <w:pPr>
        <w:spacing w:line="276" w:lineRule="auto"/>
        <w:ind w:left="284" w:right="283" w:firstLine="284"/>
        <w:jc w:val="both"/>
        <w:rPr>
          <w:color w:val="000000"/>
        </w:rPr>
      </w:pPr>
      <w:r w:rsidRPr="003528E0">
        <w:rPr>
          <w:color w:val="000000"/>
        </w:rPr>
        <w:t>(</w:t>
      </w:r>
      <w:r w:rsidRPr="003528E0">
        <w:rPr>
          <w:i/>
          <w:color w:val="000000"/>
        </w:rPr>
        <w:t>полное наименование Бенефициара, его адрес</w:t>
      </w:r>
      <w:r w:rsidRPr="003528E0">
        <w:rPr>
          <w:color w:val="000000"/>
        </w:rPr>
        <w:t>)</w:t>
      </w:r>
    </w:p>
    <w:p w:rsidR="005839DD" w:rsidRPr="003528E0" w:rsidRDefault="005839DD" w:rsidP="005839DD">
      <w:pPr>
        <w:spacing w:line="276" w:lineRule="auto"/>
        <w:ind w:left="284" w:right="283" w:firstLine="284"/>
        <w:jc w:val="both"/>
        <w:rPr>
          <w:color w:val="000000"/>
        </w:rPr>
      </w:pPr>
    </w:p>
    <w:p w:rsidR="005839DD" w:rsidRPr="003528E0" w:rsidRDefault="005839DD" w:rsidP="000A345B">
      <w:r w:rsidRPr="003528E0">
        <w:rPr>
          <w:snapToGrid w:val="0"/>
        </w:rPr>
        <w:t>(</w:t>
      </w:r>
      <w:r w:rsidRPr="003528E0">
        <w:rPr>
          <w:i/>
          <w:snapToGrid w:val="0"/>
        </w:rPr>
        <w:t>Наименование Гаранта)</w:t>
      </w:r>
      <w:r w:rsidRPr="003528E0">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3528E0">
        <w:rPr>
          <w:i/>
        </w:rPr>
        <w:t>должность уполномоченного лица Гаранта, Ф.И.О.</w:t>
      </w:r>
      <w:r w:rsidRPr="003528E0">
        <w:t>), действующего на основании ________(</w:t>
      </w:r>
      <w:r w:rsidRPr="003528E0">
        <w:rPr>
          <w:i/>
        </w:rPr>
        <w:t>Устава, Положения, доверенности №__ от “___”______г.</w:t>
      </w:r>
      <w:r w:rsidRPr="003528E0">
        <w:t>)_______, выдает ______________________, местонахождение: _____________, ИНН ____________, КПП ______________, р/с № ____________________ в ______________, г. _______________, БИК ______________________(</w:t>
      </w:r>
      <w:r w:rsidRPr="003528E0">
        <w:rPr>
          <w:i/>
        </w:rPr>
        <w:t>полное наименование Бенефициара/филиала Бенефициара, его адрес, банковские реквизиты</w:t>
      </w:r>
      <w:r w:rsidRPr="003528E0">
        <w:t xml:space="preserve">), именуемому далее «Бенефициар»,  настоящую банковскую гарантию (далее «Гарантия») в обеспечение исполнения ( </w:t>
      </w:r>
      <w:r w:rsidRPr="003528E0">
        <w:rPr>
          <w:i/>
        </w:rPr>
        <w:t>Наименование Принципала</w:t>
      </w:r>
      <w:r w:rsidRPr="003528E0">
        <w:t xml:space="preserve">) (адрес:_______;  почтовый адрес: ____________; ИНН ___________, КПП __________, ОГРН ________, р/с № _______________ в </w:t>
      </w:r>
      <w:r w:rsidRPr="003528E0">
        <w:rPr>
          <w:i/>
        </w:rPr>
        <w:t xml:space="preserve">наименование банк </w:t>
      </w:r>
      <w:r w:rsidRPr="003528E0">
        <w:t>, к/c № ______________, БИК ____________), именуемым далее «</w:t>
      </w:r>
      <w:r w:rsidRPr="000A345B">
        <w:rPr>
          <w:b/>
        </w:rPr>
        <w:t>Принципал</w:t>
      </w:r>
      <w:r w:rsidRPr="000A345B">
        <w:t>», для целей обеспечения заявки на участие в ____________</w:t>
      </w:r>
      <w:r w:rsidRPr="000A345B">
        <w:rPr>
          <w:vertAlign w:val="superscript"/>
        </w:rPr>
        <w:footnoteReference w:id="3"/>
      </w:r>
      <w:r w:rsidRPr="000A345B">
        <w:t xml:space="preserve"> проводимом </w:t>
      </w:r>
      <w:r w:rsidRPr="000A345B">
        <w:rPr>
          <w:b/>
        </w:rPr>
        <w:t>Публичным акционерным обществом «</w:t>
      </w:r>
      <w:r w:rsidR="00C851CF" w:rsidRPr="000A345B">
        <w:rPr>
          <w:b/>
        </w:rPr>
        <w:t>Башинформсвязь</w:t>
      </w:r>
      <w:r w:rsidRPr="000A345B">
        <w:rPr>
          <w:b/>
        </w:rPr>
        <w:t>» (ПАО «</w:t>
      </w:r>
      <w:r w:rsidR="00C851CF" w:rsidRPr="000A345B">
        <w:rPr>
          <w:b/>
        </w:rPr>
        <w:t>Башинформсвязь</w:t>
      </w:r>
      <w:r w:rsidRPr="000A345B">
        <w:rPr>
          <w:b/>
        </w:rPr>
        <w:t>»)</w:t>
      </w:r>
      <w:r w:rsidRPr="000A345B">
        <w:t xml:space="preserve"> (адрес: </w:t>
      </w:r>
      <w:r w:rsidR="00C851CF" w:rsidRPr="000A345B">
        <w:t>450000</w:t>
      </w:r>
      <w:r w:rsidRPr="000A345B">
        <w:t xml:space="preserve">, </w:t>
      </w:r>
      <w:r w:rsidR="00C851CF" w:rsidRPr="000A345B">
        <w:t>РБ</w:t>
      </w:r>
      <w:r w:rsidRPr="000A345B">
        <w:t xml:space="preserve">, г. </w:t>
      </w:r>
      <w:r w:rsidR="00C851CF" w:rsidRPr="000A345B">
        <w:t>Уфа</w:t>
      </w:r>
      <w:r w:rsidRPr="000A345B">
        <w:t xml:space="preserve">,  ул. </w:t>
      </w:r>
      <w:r w:rsidR="00C851CF" w:rsidRPr="000A345B">
        <w:t>Ленина</w:t>
      </w:r>
      <w:r w:rsidRPr="000A345B">
        <w:t xml:space="preserve">, д. </w:t>
      </w:r>
      <w:r w:rsidR="00C851CF" w:rsidRPr="000A345B">
        <w:t>32/1</w:t>
      </w:r>
      <w:r w:rsidRPr="000A345B">
        <w:t xml:space="preserve">;  почтовый адрес: ИНН </w:t>
      </w:r>
      <w:r w:rsidR="000A345B" w:rsidRPr="000A345B">
        <w:t>0274018377</w:t>
      </w:r>
      <w:r w:rsidRPr="000A345B">
        <w:t xml:space="preserve">, КПП </w:t>
      </w:r>
      <w:r w:rsidR="000A345B" w:rsidRPr="000A345B">
        <w:t>997750001</w:t>
      </w:r>
      <w:r w:rsidRPr="000A345B">
        <w:t xml:space="preserve">, ОГРН </w:t>
      </w:r>
      <w:r w:rsidR="000A345B" w:rsidRPr="000A345B">
        <w:t>1020202561686</w:t>
      </w:r>
      <w:r w:rsidRPr="000A345B">
        <w:t>) (извещение №___) (далее «Заявка»). Гарант принимает на себя обязательство без споров и возражений</w:t>
      </w:r>
      <w:r w:rsidRPr="003528E0">
        <w:t>,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w:t>
      </w:r>
    </w:p>
    <w:p w:rsidR="005839DD" w:rsidRPr="003528E0" w:rsidRDefault="005839DD" w:rsidP="005839DD">
      <w:pPr>
        <w:spacing w:line="276" w:lineRule="auto"/>
        <w:ind w:right="283"/>
        <w:jc w:val="both"/>
      </w:pPr>
      <w:r w:rsidRPr="003528E0">
        <w:tab/>
        <w:t>подтверждающих полномочия лица, подписавшего требование по Гарантии (решение об избрании, приказ о назначении, доверенность),</w:t>
      </w:r>
    </w:p>
    <w:p w:rsidR="005839DD" w:rsidRPr="003528E0" w:rsidRDefault="005839DD" w:rsidP="005839DD">
      <w:pPr>
        <w:spacing w:line="276" w:lineRule="auto"/>
        <w:ind w:left="284" w:right="283" w:firstLine="284"/>
        <w:jc w:val="both"/>
        <w:rPr>
          <w:color w:val="000000"/>
        </w:rPr>
      </w:pPr>
      <w:r w:rsidRPr="003528E0">
        <w:rPr>
          <w:color w:val="000000"/>
        </w:rPr>
        <w:t>денежную сумму в размере обеспечения заявки, _______(_____________) (</w:t>
      </w:r>
      <w:r w:rsidRPr="003528E0">
        <w:rPr>
          <w:i/>
          <w:color w:val="000000"/>
        </w:rPr>
        <w:t>цифрами и прописью</w:t>
      </w:r>
      <w:r w:rsidRPr="003528E0">
        <w:rPr>
          <w:color w:val="000000"/>
        </w:rPr>
        <w:t xml:space="preserve">), указанную в документации о закупке по проведению________________ </w:t>
      </w:r>
      <w:r w:rsidRPr="003528E0">
        <w:rPr>
          <w:color w:val="000000"/>
          <w:vertAlign w:val="superscript"/>
        </w:rPr>
        <w:footnoteReference w:id="4"/>
      </w:r>
      <w:r w:rsidRPr="003528E0">
        <w:rPr>
          <w:color w:val="000000"/>
        </w:rPr>
        <w:t xml:space="preserve"> на право заключения Договора _____________ (</w:t>
      </w:r>
      <w:r w:rsidRPr="003528E0">
        <w:rPr>
          <w:i/>
          <w:color w:val="000000"/>
        </w:rPr>
        <w:t>указать предмет Договора</w:t>
      </w:r>
      <w:r w:rsidRPr="003528E0">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3528E0" w:rsidDel="000D1197">
        <w:rPr>
          <w:color w:val="000000"/>
        </w:rPr>
        <w:t xml:space="preserve"> </w:t>
      </w:r>
    </w:p>
    <w:p w:rsidR="005839DD" w:rsidRPr="003528E0" w:rsidRDefault="005839DD" w:rsidP="005839DD">
      <w:pPr>
        <w:spacing w:line="276" w:lineRule="auto"/>
        <w:ind w:left="284" w:right="283" w:firstLine="284"/>
        <w:jc w:val="both"/>
        <w:rPr>
          <w:color w:val="000000"/>
        </w:rPr>
      </w:pPr>
      <w:r w:rsidRPr="003528E0">
        <w:rPr>
          <w:color w:val="000000"/>
        </w:rPr>
        <w:t>- изменения или отзыва Принципалом заявки на участие в ____________</w:t>
      </w:r>
      <w:r w:rsidRPr="003528E0">
        <w:rPr>
          <w:color w:val="000000"/>
          <w:vertAlign w:val="superscript"/>
        </w:rPr>
        <w:footnoteReference w:id="5"/>
      </w:r>
      <w:r w:rsidRPr="003528E0">
        <w:rPr>
          <w:color w:val="000000"/>
        </w:rPr>
        <w:t xml:space="preserve"> , после истечения срока предоставления Заявок, установленного извещением о закупке и документацией о закупке;</w:t>
      </w:r>
    </w:p>
    <w:p w:rsidR="005839DD" w:rsidRPr="003528E0" w:rsidRDefault="005839DD" w:rsidP="005839DD">
      <w:pPr>
        <w:spacing w:line="276" w:lineRule="auto"/>
        <w:ind w:left="284" w:right="283" w:firstLine="284"/>
        <w:jc w:val="both"/>
        <w:rPr>
          <w:color w:val="000000"/>
        </w:rPr>
      </w:pPr>
      <w:r w:rsidRPr="003528E0">
        <w:rPr>
          <w:color w:val="000000"/>
        </w:rPr>
        <w:t>- уклонения Принципала от заключения договора, если по результатам проведения ____________</w:t>
      </w:r>
      <w:r w:rsidRPr="003528E0">
        <w:rPr>
          <w:color w:val="000000"/>
          <w:vertAlign w:val="superscript"/>
        </w:rPr>
        <w:footnoteReference w:id="6"/>
      </w:r>
      <w:r w:rsidRPr="003528E0">
        <w:rPr>
          <w:color w:val="000000"/>
        </w:rPr>
        <w:t xml:space="preserve"> Принципал будет признан участником, для которого заключение договора является обязательным.</w:t>
      </w:r>
    </w:p>
    <w:p w:rsidR="005839DD" w:rsidRPr="003528E0" w:rsidRDefault="005839DD" w:rsidP="005839DD">
      <w:pPr>
        <w:spacing w:line="276" w:lineRule="auto"/>
        <w:ind w:left="284" w:right="283" w:firstLine="284"/>
        <w:jc w:val="both"/>
        <w:rPr>
          <w:color w:val="000000"/>
        </w:rPr>
      </w:pPr>
      <w:r w:rsidRPr="003528E0">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39DD" w:rsidRPr="003528E0" w:rsidRDefault="005839DD" w:rsidP="005839DD">
      <w:pPr>
        <w:spacing w:line="276" w:lineRule="auto"/>
        <w:ind w:left="284" w:right="283" w:firstLine="284"/>
        <w:jc w:val="both"/>
        <w:rPr>
          <w:color w:val="000000"/>
        </w:rPr>
      </w:pPr>
      <w:r w:rsidRPr="003528E0">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39DD" w:rsidRPr="003528E0" w:rsidRDefault="005839DD" w:rsidP="005839DD">
      <w:pPr>
        <w:widowControl w:val="0"/>
        <w:autoSpaceDE w:val="0"/>
        <w:autoSpaceDN w:val="0"/>
        <w:adjustRightInd w:val="0"/>
        <w:spacing w:line="276" w:lineRule="auto"/>
        <w:ind w:left="284" w:right="283" w:firstLine="284"/>
        <w:jc w:val="both"/>
        <w:rPr>
          <w:color w:val="000000"/>
        </w:rPr>
      </w:pPr>
      <w:r w:rsidRPr="003528E0">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39DD" w:rsidRPr="003528E0" w:rsidRDefault="005839DD" w:rsidP="005839DD">
      <w:pPr>
        <w:widowControl w:val="0"/>
        <w:autoSpaceDE w:val="0"/>
        <w:autoSpaceDN w:val="0"/>
        <w:adjustRightInd w:val="0"/>
        <w:spacing w:line="276" w:lineRule="auto"/>
        <w:ind w:left="284" w:right="283" w:firstLine="284"/>
        <w:jc w:val="both"/>
        <w:rPr>
          <w:color w:val="000000"/>
        </w:rPr>
      </w:pPr>
      <w:r w:rsidRPr="003528E0">
        <w:rPr>
          <w:color w:val="000000"/>
        </w:rPr>
        <w:t xml:space="preserve">Исполнением обязательств Гаранта по настоящей Гарантии является фактическое поступление денежных сумм на счет Бенефициара. </w:t>
      </w:r>
    </w:p>
    <w:p w:rsidR="005839DD" w:rsidRPr="003528E0" w:rsidRDefault="005839DD" w:rsidP="005839DD">
      <w:pPr>
        <w:spacing w:line="276" w:lineRule="auto"/>
        <w:ind w:left="284" w:right="283" w:firstLine="284"/>
        <w:jc w:val="both"/>
        <w:rPr>
          <w:color w:val="000000"/>
        </w:rPr>
      </w:pPr>
      <w:r w:rsidRPr="003528E0">
        <w:rPr>
          <w:color w:val="000000"/>
        </w:rPr>
        <w:t>Настоящая Гарантия вступает в силу с «___» __________ 20__г. (</w:t>
      </w:r>
      <w:r w:rsidRPr="003528E0">
        <w:rPr>
          <w:i/>
          <w:color w:val="000000"/>
        </w:rPr>
        <w:t>Гарантия вступает в силу со дня ее выдачи, если в гарантии не предусмотрено иное</w:t>
      </w:r>
      <w:r w:rsidRPr="003528E0">
        <w:rPr>
          <w:color w:val="000000"/>
        </w:rPr>
        <w:t>) и действует по «___» __________ 20__ г. включительно (</w:t>
      </w:r>
      <w:r w:rsidRPr="003528E0">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3528E0">
        <w:rPr>
          <w:i/>
          <w:color w:val="000000"/>
          <w:vertAlign w:val="superscript"/>
        </w:rPr>
        <w:footnoteReference w:id="7"/>
      </w:r>
      <w:r w:rsidRPr="003528E0">
        <w:rPr>
          <w:color w:val="000000"/>
        </w:rPr>
        <w:t>).</w:t>
      </w:r>
    </w:p>
    <w:p w:rsidR="005839DD" w:rsidRPr="003528E0" w:rsidRDefault="005839DD" w:rsidP="005839DD">
      <w:pPr>
        <w:spacing w:line="276" w:lineRule="auto"/>
        <w:ind w:left="284" w:right="283" w:firstLine="284"/>
        <w:jc w:val="both"/>
        <w:rPr>
          <w:color w:val="000000"/>
        </w:rPr>
      </w:pPr>
      <w:r w:rsidRPr="003528E0">
        <w:rPr>
          <w:color w:val="000000"/>
        </w:rPr>
        <w:tab/>
        <w:t>Настоящая Гарантия не может быть отозвана Гарантом.</w:t>
      </w:r>
    </w:p>
    <w:p w:rsidR="005839DD" w:rsidRPr="003528E0" w:rsidRDefault="005839DD" w:rsidP="005839DD">
      <w:pPr>
        <w:spacing w:line="276" w:lineRule="auto"/>
        <w:ind w:left="284" w:right="283" w:firstLine="284"/>
        <w:jc w:val="both"/>
        <w:rPr>
          <w:color w:val="000000"/>
        </w:rPr>
      </w:pPr>
      <w:r w:rsidRPr="003528E0">
        <w:rPr>
          <w:color w:val="000000"/>
        </w:rPr>
        <w:tab/>
        <w:t xml:space="preserve">Принадлежащее Бенефициару право требования по настоящей Гарантии может быть передано третьему лицу.  </w:t>
      </w:r>
    </w:p>
    <w:p w:rsidR="005839DD" w:rsidRPr="003528E0" w:rsidRDefault="005839DD" w:rsidP="005839DD">
      <w:pPr>
        <w:spacing w:line="276" w:lineRule="auto"/>
        <w:ind w:left="284" w:right="283" w:firstLine="284"/>
        <w:jc w:val="both"/>
        <w:rPr>
          <w:color w:val="000000"/>
        </w:rPr>
      </w:pPr>
      <w:r w:rsidRPr="003528E0">
        <w:rPr>
          <w:color w:val="000000"/>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3528E0">
        <w:rPr>
          <w:color w:val="000000"/>
        </w:rPr>
        <w:tab/>
      </w:r>
    </w:p>
    <w:p w:rsidR="005839DD" w:rsidRPr="003528E0" w:rsidRDefault="005839DD" w:rsidP="005839DD">
      <w:pPr>
        <w:spacing w:line="276" w:lineRule="auto"/>
        <w:ind w:left="284" w:right="283" w:firstLine="284"/>
        <w:jc w:val="both"/>
        <w:rPr>
          <w:color w:val="000000"/>
        </w:rPr>
      </w:pPr>
      <w:r w:rsidRPr="003528E0">
        <w:rPr>
          <w:color w:val="000000"/>
        </w:rPr>
        <w:t>По окончании срока действия Гарантии Бенефициар не возвращает Гаранту оригинал настоящей Гарантии.</w:t>
      </w:r>
    </w:p>
    <w:p w:rsidR="005839DD" w:rsidRPr="003528E0" w:rsidRDefault="005839DD" w:rsidP="005839DD">
      <w:pPr>
        <w:spacing w:line="276" w:lineRule="auto"/>
        <w:ind w:left="284" w:right="283" w:firstLine="284"/>
        <w:jc w:val="both"/>
        <w:rPr>
          <w:color w:val="000000"/>
        </w:rPr>
      </w:pPr>
    </w:p>
    <w:p w:rsidR="005839DD" w:rsidRPr="003528E0" w:rsidRDefault="005839DD" w:rsidP="005839DD">
      <w:pPr>
        <w:spacing w:line="276" w:lineRule="auto"/>
        <w:ind w:left="284" w:right="283" w:firstLine="284"/>
        <w:jc w:val="both"/>
        <w:rPr>
          <w:color w:val="000000"/>
        </w:rPr>
      </w:pPr>
    </w:p>
    <w:p w:rsidR="005839DD" w:rsidRPr="003528E0" w:rsidRDefault="005839DD" w:rsidP="005839DD">
      <w:pPr>
        <w:spacing w:line="276" w:lineRule="auto"/>
        <w:ind w:left="284" w:right="283" w:firstLine="284"/>
        <w:jc w:val="both"/>
        <w:rPr>
          <w:color w:val="000000"/>
        </w:rPr>
      </w:pPr>
    </w:p>
    <w:p w:rsidR="005839DD" w:rsidRPr="003528E0" w:rsidRDefault="005839DD" w:rsidP="005839DD">
      <w:pPr>
        <w:spacing w:line="276" w:lineRule="auto"/>
        <w:ind w:left="284" w:right="283"/>
        <w:jc w:val="both"/>
      </w:pPr>
      <w:r w:rsidRPr="003528E0">
        <w:rPr>
          <w:b/>
          <w:bCs/>
        </w:rPr>
        <w:t xml:space="preserve">Должность уполномоченного  лица  Гаранта   </w:t>
      </w:r>
      <w:r w:rsidRPr="003528E0">
        <w:rPr>
          <w:b/>
        </w:rPr>
        <w:t>________________       (Ф.И.О.)</w:t>
      </w:r>
    </w:p>
    <w:p w:rsidR="005839DD" w:rsidRPr="00C203DC" w:rsidRDefault="005839DD" w:rsidP="005839DD">
      <w:pPr>
        <w:spacing w:line="360" w:lineRule="auto"/>
        <w:ind w:left="284" w:right="283"/>
        <w:rPr>
          <w:rFonts w:eastAsia="MS Mincho"/>
          <w:color w:val="17365D"/>
          <w:kern w:val="32"/>
          <w:sz w:val="2"/>
          <w:szCs w:val="2"/>
          <w:lang w:val="x-none" w:eastAsia="x-none"/>
        </w:rPr>
      </w:pPr>
      <w:r w:rsidRPr="003528E0">
        <w:rPr>
          <w:b/>
          <w:bCs/>
        </w:rPr>
        <w:t>М.П.</w:t>
      </w:r>
      <w:r>
        <w:rPr>
          <w:b/>
          <w:bCs/>
        </w:rPr>
        <w:t xml:space="preserve"> </w:t>
      </w:r>
      <w:r>
        <w:rPr>
          <w:rFonts w:eastAsia="MS Mincho"/>
          <w:lang w:eastAsia="x-none"/>
        </w:rPr>
        <w:br w:type="page"/>
      </w:r>
    </w:p>
    <w:p w:rsidR="005839DD" w:rsidRPr="00F428BF" w:rsidRDefault="005839DD" w:rsidP="005839DD">
      <w:pPr>
        <w:pStyle w:val="a6"/>
        <w:tabs>
          <w:tab w:val="clear" w:pos="4677"/>
          <w:tab w:val="clear" w:pos="9355"/>
        </w:tabs>
        <w:rPr>
          <w:rFonts w:eastAsia="MS Mincho"/>
        </w:rPr>
      </w:pPr>
      <w:bookmarkStart w:id="121" w:name="_Приложение_№_2"/>
      <w:bookmarkStart w:id="122" w:name="_Toc381613568"/>
      <w:bookmarkEnd w:id="121"/>
    </w:p>
    <w:p w:rsidR="005839DD" w:rsidRPr="00C05A8A" w:rsidRDefault="005839DD" w:rsidP="005839DD">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123" w:name="_Toc381633808"/>
      <w:bookmarkStart w:id="124" w:name="_Toc438142149"/>
      <w:r w:rsidRPr="00C203DC">
        <w:rPr>
          <w:rFonts w:ascii="Times New Roman" w:eastAsia="MS Mincho" w:hAnsi="Times New Roman"/>
          <w:color w:val="17365D"/>
          <w:kern w:val="32"/>
          <w:szCs w:val="24"/>
          <w:lang w:val="x-none" w:eastAsia="x-none"/>
        </w:rPr>
        <w:t xml:space="preserve">Приложение № </w:t>
      </w:r>
      <w:r w:rsidRPr="00C05A8A">
        <w:rPr>
          <w:rFonts w:ascii="Times New Roman" w:eastAsia="MS Mincho" w:hAnsi="Times New Roman"/>
          <w:color w:val="17365D"/>
          <w:kern w:val="32"/>
          <w:szCs w:val="24"/>
          <w:lang w:val="x-none" w:eastAsia="x-none"/>
        </w:rPr>
        <w:t>2</w:t>
      </w:r>
      <w:bookmarkEnd w:id="122"/>
      <w:bookmarkEnd w:id="123"/>
      <w:bookmarkEnd w:id="124"/>
    </w:p>
    <w:p w:rsidR="005839DD" w:rsidRPr="00C203DC" w:rsidRDefault="005839DD" w:rsidP="005839DD">
      <w:pPr>
        <w:jc w:val="right"/>
        <w:rPr>
          <w:rFonts w:eastAsia="MS Mincho"/>
          <w:i/>
          <w:lang w:eastAsia="x-none"/>
        </w:rPr>
      </w:pPr>
      <w:r w:rsidRPr="00C203DC">
        <w:rPr>
          <w:rFonts w:eastAsia="MS Mincho"/>
          <w:i/>
          <w:lang w:eastAsia="x-none"/>
        </w:rPr>
        <w:t xml:space="preserve">К документации по проведению </w:t>
      </w:r>
    </w:p>
    <w:p w:rsidR="005839DD" w:rsidRPr="00C203DC" w:rsidRDefault="005839DD" w:rsidP="005839DD">
      <w:pPr>
        <w:jc w:val="right"/>
        <w:rPr>
          <w:rFonts w:eastAsia="MS Mincho"/>
          <w:i/>
          <w:lang w:eastAsia="x-none"/>
        </w:rPr>
      </w:pPr>
      <w:r w:rsidRPr="00C203DC">
        <w:rPr>
          <w:rFonts w:eastAsia="MS Mincho"/>
          <w:i/>
          <w:lang w:eastAsia="x-none"/>
        </w:rPr>
        <w:t xml:space="preserve">открытого запроса </w:t>
      </w:r>
      <w:r>
        <w:rPr>
          <w:rFonts w:eastAsia="MS Mincho"/>
          <w:i/>
          <w:lang w:eastAsia="x-none"/>
        </w:rPr>
        <w:t>предложений</w:t>
      </w:r>
    </w:p>
    <w:p w:rsidR="005839DD" w:rsidRPr="00C203DC" w:rsidRDefault="005839DD" w:rsidP="005839DD">
      <w:pPr>
        <w:jc w:val="right"/>
        <w:rPr>
          <w:rFonts w:eastAsia="MS Mincho"/>
          <w:i/>
          <w:lang w:eastAsia="x-none"/>
        </w:rPr>
      </w:pPr>
    </w:p>
    <w:p w:rsidR="005839DD" w:rsidRPr="00C203DC" w:rsidRDefault="005839DD" w:rsidP="005839DD">
      <w:pPr>
        <w:pStyle w:val="rvps9"/>
        <w:ind w:firstLine="459"/>
        <w:rPr>
          <w:i/>
        </w:rPr>
      </w:pPr>
      <w:r w:rsidRPr="00C203DC">
        <w:rPr>
          <w:rFonts w:eastAsia="MS Mincho"/>
          <w:i/>
          <w:lang w:eastAsia="x-none"/>
        </w:rPr>
        <w:t>Предоставляется в соответствии с п</w:t>
      </w:r>
      <w:r>
        <w:rPr>
          <w:rFonts w:eastAsia="MS Mincho"/>
          <w:i/>
          <w:lang w:eastAsia="x-none"/>
        </w:rPr>
        <w:t>унктом</w:t>
      </w:r>
      <w:r w:rsidRPr="00C203DC">
        <w:rPr>
          <w:rFonts w:eastAsia="MS Mincho"/>
          <w:i/>
          <w:lang w:eastAsia="x-none"/>
        </w:rPr>
        <w:t xml:space="preserve"> </w:t>
      </w:r>
      <w:r>
        <w:rPr>
          <w:rFonts w:eastAsia="MS Mincho"/>
          <w:i/>
          <w:lang w:eastAsia="x-none"/>
        </w:rPr>
        <w:fldChar w:fldCharType="begin"/>
      </w:r>
      <w:r>
        <w:rPr>
          <w:rFonts w:eastAsia="MS Mincho"/>
          <w:i/>
          <w:lang w:eastAsia="x-none"/>
        </w:rPr>
        <w:instrText xml:space="preserve"> REF _Ref377141801 \r \h </w:instrText>
      </w:r>
      <w:r>
        <w:rPr>
          <w:rFonts w:eastAsia="MS Mincho"/>
          <w:i/>
          <w:lang w:eastAsia="x-none"/>
        </w:rPr>
      </w:r>
      <w:r>
        <w:rPr>
          <w:rFonts w:eastAsia="MS Mincho"/>
          <w:i/>
          <w:lang w:eastAsia="x-none"/>
        </w:rPr>
        <w:fldChar w:fldCharType="separate"/>
      </w:r>
      <w:r w:rsidR="00C6079B">
        <w:rPr>
          <w:rFonts w:eastAsia="MS Mincho"/>
          <w:i/>
          <w:lang w:eastAsia="x-none"/>
        </w:rPr>
        <w:t>19</w:t>
      </w:r>
      <w:r>
        <w:rPr>
          <w:rFonts w:eastAsia="MS Mincho"/>
          <w:i/>
          <w:lang w:eastAsia="x-none"/>
        </w:rPr>
        <w:fldChar w:fldCharType="end"/>
      </w:r>
      <w:r w:rsidRPr="00C203DC">
        <w:rPr>
          <w:rFonts w:eastAsia="MS Mincho"/>
          <w:i/>
          <w:lang w:eastAsia="x-none"/>
        </w:rPr>
        <w:t xml:space="preserve"> </w:t>
      </w:r>
      <w:hyperlink w:anchor="_РАЗДЕЛ_II._ИНФОРМАЦИОННАЯ" w:history="1">
        <w:r w:rsidRPr="00C203DC">
          <w:rPr>
            <w:rStyle w:val="a3"/>
            <w:i/>
          </w:rPr>
          <w:t xml:space="preserve">раздела </w:t>
        </w:r>
        <w:r w:rsidRPr="00C203DC">
          <w:rPr>
            <w:rStyle w:val="a3"/>
            <w:i/>
            <w:lang w:val="en-US"/>
          </w:rPr>
          <w:t>II</w:t>
        </w:r>
        <w:r w:rsidRPr="00C203DC">
          <w:rPr>
            <w:rStyle w:val="a3"/>
            <w:i/>
          </w:rPr>
          <w:t xml:space="preserve"> «Информационная карта»</w:t>
        </w:r>
      </w:hyperlink>
      <w:r w:rsidRPr="00C203DC">
        <w:rPr>
          <w:i/>
        </w:rPr>
        <w:t xml:space="preserve"> настоящей Документации.</w:t>
      </w:r>
      <w:r>
        <w:rPr>
          <w:rStyle w:val="af9"/>
          <w:i/>
        </w:rPr>
        <w:footnoteReference w:id="8"/>
      </w:r>
    </w:p>
    <w:p w:rsidR="005839DD" w:rsidRPr="001D56D6" w:rsidRDefault="005839DD" w:rsidP="005839DD">
      <w:pPr>
        <w:rPr>
          <w:rFonts w:eastAsia="MS Mincho"/>
          <w:lang w:eastAsia="x-none"/>
        </w:rPr>
      </w:pPr>
    </w:p>
    <w:p w:rsidR="005839DD" w:rsidRPr="003528E0" w:rsidRDefault="005839DD" w:rsidP="005839DD">
      <w:pPr>
        <w:spacing w:line="276" w:lineRule="auto"/>
        <w:jc w:val="center"/>
      </w:pPr>
      <w:r w:rsidRPr="003528E0">
        <w:t>БАНКОВСКАЯ  ГАРАНТИЯ № _______</w:t>
      </w:r>
    </w:p>
    <w:p w:rsidR="005839DD" w:rsidRPr="003528E0" w:rsidRDefault="005839DD" w:rsidP="005839DD">
      <w:pPr>
        <w:spacing w:line="276" w:lineRule="auto"/>
        <w:jc w:val="center"/>
      </w:pPr>
    </w:p>
    <w:p w:rsidR="005839DD" w:rsidRPr="003528E0" w:rsidRDefault="005839DD" w:rsidP="005839DD">
      <w:pPr>
        <w:spacing w:line="276" w:lineRule="auto"/>
        <w:ind w:left="284" w:right="283" w:firstLine="284"/>
        <w:jc w:val="both"/>
        <w:rPr>
          <w:color w:val="000000"/>
        </w:rPr>
      </w:pPr>
      <w:r w:rsidRPr="003528E0">
        <w:rPr>
          <w:color w:val="000000"/>
        </w:rPr>
        <w:t>Для_____________________________________</w:t>
      </w:r>
    </w:p>
    <w:p w:rsidR="005839DD" w:rsidRPr="003528E0" w:rsidRDefault="005839DD" w:rsidP="005839DD">
      <w:pPr>
        <w:spacing w:line="276" w:lineRule="auto"/>
        <w:ind w:left="284" w:right="283" w:firstLine="284"/>
        <w:jc w:val="both"/>
        <w:rPr>
          <w:color w:val="000000"/>
        </w:rPr>
      </w:pPr>
      <w:r w:rsidRPr="003528E0">
        <w:rPr>
          <w:color w:val="000000"/>
        </w:rPr>
        <w:t>(полное наименование Бенефициара, его адрес)</w:t>
      </w:r>
    </w:p>
    <w:p w:rsidR="005839DD" w:rsidRPr="003528E0" w:rsidRDefault="005839DD" w:rsidP="005839DD">
      <w:pPr>
        <w:tabs>
          <w:tab w:val="left" w:pos="360"/>
          <w:tab w:val="left" w:pos="709"/>
          <w:tab w:val="left" w:pos="851"/>
        </w:tabs>
        <w:spacing w:line="276" w:lineRule="auto"/>
        <w:ind w:left="284" w:right="284" w:firstLine="284"/>
        <w:jc w:val="both"/>
        <w:rPr>
          <w:snapToGrid w:val="0"/>
        </w:rPr>
      </w:pPr>
      <w:r w:rsidRPr="003528E0">
        <w:tab/>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ab/>
      </w:r>
      <w:r w:rsidRPr="003528E0" w:rsidDel="002254EB">
        <w:rPr>
          <w:snapToGrid w:val="0"/>
        </w:rPr>
        <w:t xml:space="preserve"> </w:t>
      </w:r>
      <w:r w:rsidRPr="003528E0">
        <w:rPr>
          <w:snapToGrid w:val="0"/>
        </w:rPr>
        <w:t>(</w:t>
      </w:r>
      <w:r w:rsidRPr="003528E0">
        <w:rPr>
          <w:i/>
          <w:snapToGrid w:val="0"/>
          <w:u w:val="single"/>
        </w:rPr>
        <w:t>Наименование Гаранта)</w:t>
      </w:r>
      <w:r w:rsidRPr="003528E0">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528E0">
        <w:rPr>
          <w:i/>
          <w:snapToGrid w:val="0"/>
        </w:rPr>
        <w:t>должность уполномоченного лица Гаранта, Ф.И.О.</w:t>
      </w:r>
      <w:r w:rsidRPr="003528E0">
        <w:rPr>
          <w:snapToGrid w:val="0"/>
        </w:rPr>
        <w:t xml:space="preserve">), действующего на основании </w:t>
      </w:r>
      <w:r w:rsidRPr="003528E0">
        <w:rPr>
          <w:i/>
          <w:snapToGrid w:val="0"/>
          <w:u w:val="single"/>
        </w:rPr>
        <w:t>(Устава, Положения, Доверенности)</w:t>
      </w:r>
      <w:r w:rsidRPr="003528E0">
        <w:rPr>
          <w:snapToGrid w:val="0"/>
        </w:rPr>
        <w:t xml:space="preserve">, выдает </w:t>
      </w:r>
      <w:r w:rsidRPr="003528E0">
        <w:rPr>
          <w:b/>
          <w:snapToGrid w:val="0"/>
        </w:rPr>
        <w:t>______________________</w:t>
      </w:r>
      <w:r w:rsidRPr="003528E0">
        <w:t xml:space="preserve">, местонахождение: _____________, ИНН ____________, </w:t>
      </w:r>
      <w:r w:rsidRPr="003528E0">
        <w:rPr>
          <w:snapToGrid w:val="0"/>
        </w:rPr>
        <w:t>КПП ______________</w:t>
      </w:r>
      <w:r w:rsidRPr="003528E0">
        <w:t xml:space="preserve">, р/с № ____________________ в ______________, г. _______________, БИК </w:t>
      </w:r>
      <w:r w:rsidRPr="003528E0">
        <w:rPr>
          <w:snapToGrid w:val="0"/>
        </w:rPr>
        <w:t>______________________(</w:t>
      </w:r>
      <w:r w:rsidRPr="003528E0">
        <w:rPr>
          <w:i/>
          <w:snapToGrid w:val="0"/>
        </w:rPr>
        <w:t>полное наименование Бенефициара/филиала Бенефициара, его адрес, банковские реквизиты</w:t>
      </w:r>
      <w:r w:rsidRPr="003528E0">
        <w:rPr>
          <w:snapToGrid w:val="0"/>
        </w:rPr>
        <w:t xml:space="preserve">), именуемому далее «Бенефициар», настоящую банковскую гарантию (далее – «Гарантия») в обеспечение исполнения ( </w:t>
      </w:r>
      <w:r w:rsidRPr="003528E0">
        <w:rPr>
          <w:i/>
          <w:snapToGrid w:val="0"/>
        </w:rPr>
        <w:t>Наименование Принципала</w:t>
      </w:r>
      <w:r w:rsidRPr="003528E0">
        <w:rPr>
          <w:snapToGrid w:val="0"/>
        </w:rPr>
        <w:t xml:space="preserve">) (адрес:_______; почтовый адрес: ____________; ИНН ___________, КПП __________, ОГРН ________, р/с № _______________ в </w:t>
      </w:r>
      <w:r w:rsidRPr="003528E0">
        <w:rPr>
          <w:i/>
          <w:snapToGrid w:val="0"/>
          <w:u w:val="single"/>
        </w:rPr>
        <w:t xml:space="preserve">наименование банк  </w:t>
      </w:r>
      <w:r w:rsidRPr="003528E0">
        <w:rPr>
          <w:snapToGrid w:val="0"/>
        </w:rPr>
        <w:t>, к/c № ______________, БИК ____________), именуемым далее «</w:t>
      </w:r>
      <w:r w:rsidRPr="003528E0">
        <w:rPr>
          <w:b/>
          <w:snapToGrid w:val="0"/>
        </w:rPr>
        <w:t>Принципал</w:t>
      </w:r>
      <w:r w:rsidRPr="003528E0">
        <w:rPr>
          <w:snapToGrid w:val="0"/>
        </w:rPr>
        <w:t xml:space="preserve">», обязательств </w:t>
      </w:r>
      <w:r w:rsidRPr="003528E0">
        <w:rPr>
          <w:b/>
          <w:snapToGrid w:val="0"/>
        </w:rPr>
        <w:t>___________________________________</w:t>
      </w:r>
      <w:r w:rsidRPr="003528E0">
        <w:t>,</w:t>
      </w:r>
      <w:r w:rsidRPr="003528E0">
        <w:rPr>
          <w:snapToGrid w:val="0"/>
        </w:rPr>
        <w:t xml:space="preserve"> предусмотренных договором, который будет заключен между Принципалом и Бенефициаром на основании </w:t>
      </w:r>
      <w:r w:rsidRPr="003528E0">
        <w:rPr>
          <w:color w:val="000000"/>
        </w:rPr>
        <w:t>____________</w:t>
      </w:r>
      <w:r w:rsidRPr="003528E0">
        <w:rPr>
          <w:color w:val="000000"/>
          <w:vertAlign w:val="superscript"/>
        </w:rPr>
        <w:footnoteReference w:id="9"/>
      </w:r>
      <w:r w:rsidRPr="003528E0">
        <w:rPr>
          <w:snapToGrid w:val="0"/>
        </w:rPr>
        <w:t xml:space="preserve"> (далее «Договор»).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денежную сумму в размере __________________(_____________) (</w:t>
      </w:r>
      <w:r w:rsidRPr="003528E0">
        <w:rPr>
          <w:i/>
          <w:snapToGrid w:val="0"/>
        </w:rPr>
        <w:t>цифрами и прописью</w:t>
      </w:r>
      <w:r w:rsidRPr="003528E0">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Обязательство Гаранта перед Бенефициаром по настоящей Гарантии ограничивается суммой, на которую она выдана.</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lastRenderedPageBreak/>
        <w:t>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39DD" w:rsidRPr="003528E0" w:rsidRDefault="005839DD" w:rsidP="005839DD">
      <w:pPr>
        <w:tabs>
          <w:tab w:val="left" w:pos="0"/>
          <w:tab w:val="left" w:pos="709"/>
          <w:tab w:val="left" w:pos="851"/>
          <w:tab w:val="left" w:pos="10347"/>
        </w:tabs>
        <w:spacing w:line="276" w:lineRule="auto"/>
        <w:ind w:left="284" w:right="-1" w:firstLine="284"/>
        <w:jc w:val="both"/>
      </w:pPr>
      <w:r w:rsidRPr="003528E0">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Исполнение обязательств Гаранта по настоящей Гарантии является фактическое поступление денежных сумм на счет Бенефициара.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вступает в силу с «__» ______ 20__ г. (</w:t>
      </w:r>
      <w:r w:rsidRPr="003528E0">
        <w:rPr>
          <w:i/>
          <w:snapToGrid w:val="0"/>
        </w:rPr>
        <w:t>Банковская гарантия вступает в силу со дня ее выдачи, если в гарантии не предусмотрено иное</w:t>
      </w:r>
      <w:r w:rsidRPr="003528E0">
        <w:rPr>
          <w:snapToGrid w:val="0"/>
        </w:rPr>
        <w:t>) и действует по «___» _________ 20__г. включительно (</w:t>
      </w:r>
      <w:r w:rsidRPr="003528E0">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528E0">
        <w:rPr>
          <w:snapToGrid w:val="0"/>
        </w:rPr>
        <w:t xml:space="preserve">). </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Изменения и дополнения, внесенные в Договор, не освобождают Гаранта от обязательств по настоящей Гарантии.</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не может быть отозвана Гарантом.</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ab/>
        <w:t>Принадлежащее Бенефициару право требования по настоящей Гарантии может быть передано третьему лицу.</w:t>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3528E0">
        <w:rPr>
          <w:snapToGrid w:val="0"/>
        </w:rPr>
        <w:tab/>
      </w: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r w:rsidRPr="003528E0">
        <w:rPr>
          <w:snapToGrid w:val="0"/>
        </w:rPr>
        <w:t>По окончании срока действия Гарантии Бенефициар не возвращает Гаранту оригинал настоящей Гарантии.</w:t>
      </w:r>
    </w:p>
    <w:p w:rsidR="005839DD" w:rsidRDefault="005839DD" w:rsidP="005839DD">
      <w:pPr>
        <w:tabs>
          <w:tab w:val="left" w:pos="0"/>
          <w:tab w:val="left" w:pos="709"/>
          <w:tab w:val="left" w:pos="851"/>
          <w:tab w:val="left" w:pos="10347"/>
        </w:tabs>
        <w:spacing w:line="276" w:lineRule="auto"/>
        <w:ind w:left="284" w:right="-1" w:firstLine="284"/>
        <w:jc w:val="both"/>
        <w:rPr>
          <w:snapToGrid w:val="0"/>
        </w:rPr>
      </w:pPr>
    </w:p>
    <w:p w:rsidR="005839DD" w:rsidRPr="003528E0" w:rsidRDefault="005839DD" w:rsidP="005839DD">
      <w:pPr>
        <w:tabs>
          <w:tab w:val="left" w:pos="0"/>
          <w:tab w:val="left" w:pos="709"/>
          <w:tab w:val="left" w:pos="851"/>
          <w:tab w:val="left" w:pos="10347"/>
        </w:tabs>
        <w:spacing w:line="276" w:lineRule="auto"/>
        <w:ind w:left="284" w:right="-1" w:firstLine="284"/>
        <w:jc w:val="both"/>
        <w:rPr>
          <w:snapToGrid w:val="0"/>
        </w:rPr>
      </w:pPr>
    </w:p>
    <w:p w:rsidR="005839DD" w:rsidRPr="003528E0" w:rsidRDefault="005839DD" w:rsidP="005839DD">
      <w:pPr>
        <w:tabs>
          <w:tab w:val="left" w:pos="0"/>
          <w:tab w:val="left" w:pos="709"/>
          <w:tab w:val="left" w:pos="851"/>
          <w:tab w:val="left" w:pos="10347"/>
        </w:tabs>
        <w:spacing w:line="276" w:lineRule="auto"/>
        <w:ind w:left="284" w:right="-1" w:firstLine="284"/>
        <w:jc w:val="both"/>
        <w:rPr>
          <w:b/>
          <w:bCs/>
        </w:rPr>
      </w:pPr>
      <w:r w:rsidRPr="003528E0">
        <w:rPr>
          <w:b/>
          <w:snapToGrid w:val="0"/>
        </w:rPr>
        <w:t xml:space="preserve">Должность уполномоченного лица  Гаранта </w:t>
      </w:r>
      <w:r w:rsidRPr="003528E0">
        <w:rPr>
          <w:snapToGrid w:val="0"/>
        </w:rPr>
        <w:t xml:space="preserve">            _____</w:t>
      </w:r>
      <w:r w:rsidRPr="003528E0">
        <w:t>_____</w:t>
      </w:r>
      <w:r w:rsidRPr="003528E0">
        <w:rPr>
          <w:b/>
          <w:bCs/>
        </w:rPr>
        <w:t xml:space="preserve">        (Ф.И.О.)</w:t>
      </w:r>
    </w:p>
    <w:p w:rsidR="005839DD" w:rsidRPr="00126252" w:rsidRDefault="005839DD" w:rsidP="005839DD">
      <w:pPr>
        <w:tabs>
          <w:tab w:val="left" w:pos="709"/>
          <w:tab w:val="left" w:pos="851"/>
        </w:tabs>
        <w:spacing w:line="276" w:lineRule="auto"/>
        <w:ind w:left="284" w:right="284" w:firstLine="284"/>
        <w:rPr>
          <w:bCs/>
          <w:sz w:val="22"/>
          <w:szCs w:val="22"/>
        </w:rPr>
      </w:pPr>
      <w:r w:rsidRPr="003528E0">
        <w:rPr>
          <w:b/>
          <w:bCs/>
        </w:rPr>
        <w:t>М. П.</w:t>
      </w:r>
    </w:p>
    <w:p w:rsidR="005839DD" w:rsidRDefault="005839DD" w:rsidP="005839DD">
      <w:pPr>
        <w:pStyle w:val="rvps1"/>
        <w:rPr>
          <w:rFonts w:eastAsia="MS Mincho"/>
          <w:lang w:eastAsia="x-none"/>
        </w:rPr>
      </w:pPr>
    </w:p>
    <w:p w:rsidR="00932211" w:rsidRDefault="00932211"/>
    <w:sectPr w:rsidR="00932211" w:rsidSect="004D27C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79B" w:rsidRDefault="00C6079B" w:rsidP="005839DD">
      <w:r>
        <w:separator/>
      </w:r>
    </w:p>
  </w:endnote>
  <w:endnote w:type="continuationSeparator" w:id="0">
    <w:p w:rsidR="00C6079B" w:rsidRDefault="00C6079B"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Default="00C6079B" w:rsidP="007F28A9">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C6079B" w:rsidRDefault="00C6079B" w:rsidP="007F28A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Pr="008A1893" w:rsidRDefault="00C6079B" w:rsidP="007F28A9">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EC7E28">
      <w:rPr>
        <w:rStyle w:val="afa"/>
        <w:rFonts w:eastAsia="MS Mincho"/>
        <w:noProof/>
      </w:rPr>
      <w:t>60</w:t>
    </w:r>
    <w:r w:rsidRPr="008A1893">
      <w:rPr>
        <w:rStyle w:val="afa"/>
        <w:rFonts w:eastAsia="MS Mincho"/>
      </w:rPr>
      <w:fldChar w:fldCharType="end"/>
    </w:r>
  </w:p>
  <w:p w:rsidR="00C6079B" w:rsidRDefault="00C6079B" w:rsidP="007F28A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79B" w:rsidRDefault="00C6079B" w:rsidP="005839DD">
      <w:r>
        <w:separator/>
      </w:r>
    </w:p>
  </w:footnote>
  <w:footnote w:type="continuationSeparator" w:id="0">
    <w:p w:rsidR="00C6079B" w:rsidRDefault="00C6079B" w:rsidP="005839DD">
      <w:r>
        <w:continuationSeparator/>
      </w:r>
    </w:p>
  </w:footnote>
  <w:footnote w:id="1">
    <w:p w:rsidR="00C6079B" w:rsidRPr="00901992" w:rsidRDefault="00C6079B" w:rsidP="005839DD">
      <w:pPr>
        <w:pStyle w:val="af7"/>
        <w:jc w:val="both"/>
        <w:rPr>
          <w:color w:val="FF0000"/>
        </w:rPr>
      </w:pPr>
    </w:p>
  </w:footnote>
  <w:footnote w:id="2">
    <w:p w:rsidR="00C6079B" w:rsidRDefault="00C6079B" w:rsidP="005839DD">
      <w:pPr>
        <w:pStyle w:val="af7"/>
      </w:pPr>
      <w:r>
        <w:rPr>
          <w:rStyle w:val="af9"/>
        </w:rPr>
        <w:footnoteRef/>
      </w:r>
      <w:r>
        <w:t xml:space="preserve"> </w:t>
      </w:r>
      <w:r w:rsidRPr="00C203DC">
        <w:rPr>
          <w:i/>
        </w:rPr>
        <w:t>Данный текст необходимо удалить</w:t>
      </w:r>
    </w:p>
  </w:footnote>
  <w:footnote w:id="3">
    <w:p w:rsidR="00C6079B" w:rsidRPr="004C485F" w:rsidRDefault="00C6079B" w:rsidP="005839DD">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4">
    <w:p w:rsidR="00C6079B" w:rsidRDefault="00C6079B" w:rsidP="005839DD">
      <w:pPr>
        <w:pStyle w:val="af7"/>
      </w:pPr>
      <w:r>
        <w:rPr>
          <w:rStyle w:val="af9"/>
        </w:rPr>
        <w:footnoteRef/>
      </w:r>
      <w:r>
        <w:t xml:space="preserve"> </w:t>
      </w:r>
      <w:r w:rsidRPr="004C485F">
        <w:rPr>
          <w:i/>
          <w:sz w:val="18"/>
          <w:szCs w:val="18"/>
        </w:rPr>
        <w:t>Указывается наименование закупочной процедуры</w:t>
      </w:r>
    </w:p>
  </w:footnote>
  <w:footnote w:id="5">
    <w:p w:rsidR="00C6079B" w:rsidRPr="004C485F" w:rsidRDefault="00C6079B" w:rsidP="005839DD">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C6079B" w:rsidRPr="004C485F" w:rsidRDefault="00C6079B" w:rsidP="005839DD">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7">
    <w:p w:rsidR="00C6079B" w:rsidRPr="00856653" w:rsidRDefault="00C6079B" w:rsidP="005839DD">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8">
    <w:p w:rsidR="00C6079B" w:rsidRDefault="00C6079B" w:rsidP="005839DD">
      <w:pPr>
        <w:pStyle w:val="af7"/>
      </w:pPr>
      <w:r>
        <w:rPr>
          <w:rStyle w:val="af9"/>
        </w:rPr>
        <w:footnoteRef/>
      </w:r>
      <w:r>
        <w:t xml:space="preserve"> </w:t>
      </w:r>
      <w:r w:rsidRPr="00C203DC">
        <w:rPr>
          <w:i/>
        </w:rPr>
        <w:t>Данный текст необходимо удалить</w:t>
      </w:r>
    </w:p>
  </w:footnote>
  <w:footnote w:id="9">
    <w:p w:rsidR="00C6079B" w:rsidRPr="004C485F" w:rsidRDefault="00C6079B" w:rsidP="005839DD">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Default="00C6079B">
    <w:pPr>
      <w:pStyle w:val="a6"/>
      <w:jc w:val="center"/>
    </w:pPr>
    <w:r>
      <w:fldChar w:fldCharType="begin"/>
    </w:r>
    <w:r>
      <w:instrText>PAGE   \* MERGEFORMAT</w:instrText>
    </w:r>
    <w:r>
      <w:fldChar w:fldCharType="separate"/>
    </w:r>
    <w:r w:rsidR="00EC7E28">
      <w:rPr>
        <w:noProof/>
      </w:rPr>
      <w:t>60</w:t>
    </w:r>
    <w:r>
      <w:fldChar w:fldCharType="end"/>
    </w:r>
  </w:p>
  <w:p w:rsidR="00C6079B" w:rsidRDefault="00C6079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Default="00C6079B">
    <w:pPr>
      <w:pStyle w:val="a6"/>
      <w:jc w:val="center"/>
    </w:pPr>
  </w:p>
  <w:p w:rsidR="00C6079B" w:rsidRDefault="00C6079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Default="00C6079B">
    <w:pPr>
      <w:pStyle w:val="a6"/>
      <w:jc w:val="center"/>
    </w:pPr>
    <w:r>
      <w:fldChar w:fldCharType="begin"/>
    </w:r>
    <w:r>
      <w:instrText>PAGE   \* MERGEFORMAT</w:instrText>
    </w:r>
    <w:r>
      <w:fldChar w:fldCharType="separate"/>
    </w:r>
    <w:r w:rsidR="00EC7E28">
      <w:rPr>
        <w:noProof/>
      </w:rPr>
      <w:t>33</w:t>
    </w:r>
    <w:r>
      <w:fldChar w:fldCharType="end"/>
    </w:r>
  </w:p>
  <w:p w:rsidR="00C6079B" w:rsidRDefault="00C6079B">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9B" w:rsidRDefault="00C6079B">
    <w:pPr>
      <w:pStyle w:val="a6"/>
      <w:jc w:val="center"/>
    </w:pPr>
    <w:r>
      <w:fldChar w:fldCharType="begin"/>
    </w:r>
    <w:r>
      <w:instrText>PAGE   \* MERGEFORMAT</w:instrText>
    </w:r>
    <w:r>
      <w:fldChar w:fldCharType="separate"/>
    </w:r>
    <w:r w:rsidR="00EC7E28">
      <w:rPr>
        <w:noProof/>
      </w:rPr>
      <w:t>57</w:t>
    </w:r>
    <w:r>
      <w:fldChar w:fldCharType="end"/>
    </w:r>
  </w:p>
  <w:p w:rsidR="00C6079B" w:rsidRDefault="00C607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3"/>
  </w:num>
  <w:num w:numId="2">
    <w:abstractNumId w:val="34"/>
  </w:num>
  <w:num w:numId="3">
    <w:abstractNumId w:val="41"/>
  </w:num>
  <w:num w:numId="4">
    <w:abstractNumId w:val="0"/>
  </w:num>
  <w:num w:numId="5">
    <w:abstractNumId w:val="21"/>
  </w:num>
  <w:num w:numId="6">
    <w:abstractNumId w:val="39"/>
  </w:num>
  <w:num w:numId="7">
    <w:abstractNumId w:val="5"/>
  </w:num>
  <w:num w:numId="8">
    <w:abstractNumId w:val="27"/>
  </w:num>
  <w:num w:numId="9">
    <w:abstractNumId w:val="22"/>
  </w:num>
  <w:num w:numId="10">
    <w:abstractNumId w:val="11"/>
  </w:num>
  <w:num w:numId="11">
    <w:abstractNumId w:val="2"/>
  </w:num>
  <w:num w:numId="12">
    <w:abstractNumId w:val="30"/>
  </w:num>
  <w:num w:numId="13">
    <w:abstractNumId w:val="14"/>
  </w:num>
  <w:num w:numId="14">
    <w:abstractNumId w:val="20"/>
  </w:num>
  <w:num w:numId="15">
    <w:abstractNumId w:val="42"/>
  </w:num>
  <w:num w:numId="16">
    <w:abstractNumId w:val="44"/>
  </w:num>
  <w:num w:numId="17">
    <w:abstractNumId w:val="25"/>
  </w:num>
  <w:num w:numId="18">
    <w:abstractNumId w:val="37"/>
  </w:num>
  <w:num w:numId="19">
    <w:abstractNumId w:val="40"/>
  </w:num>
  <w:num w:numId="20">
    <w:abstractNumId w:val="35"/>
  </w:num>
  <w:num w:numId="21">
    <w:abstractNumId w:val="36"/>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9"/>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8"/>
  </w:num>
  <w:num w:numId="34">
    <w:abstractNumId w:val="28"/>
  </w:num>
  <w:num w:numId="35">
    <w:abstractNumId w:val="19"/>
  </w:num>
  <w:num w:numId="36">
    <w:abstractNumId w:val="26"/>
  </w:num>
  <w:num w:numId="37">
    <w:abstractNumId w:val="24"/>
  </w:num>
  <w:num w:numId="38">
    <w:abstractNumId w:val="8"/>
  </w:num>
  <w:num w:numId="39">
    <w:abstractNumId w:val="26"/>
  </w:num>
  <w:num w:numId="40">
    <w:abstractNumId w:val="7"/>
  </w:num>
  <w:num w:numId="41">
    <w:abstractNumId w:val="13"/>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5"/>
  </w:num>
  <w:num w:numId="45">
    <w:abstractNumId w:val="1"/>
  </w:num>
  <w:num w:numId="46">
    <w:abstractNumId w:val="4"/>
  </w:num>
  <w:num w:numId="47">
    <w:abstractNumId w:val="33"/>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72031"/>
    <w:rsid w:val="000A345B"/>
    <w:rsid w:val="000E446F"/>
    <w:rsid w:val="001E0617"/>
    <w:rsid w:val="0020018F"/>
    <w:rsid w:val="002148AE"/>
    <w:rsid w:val="00231BD5"/>
    <w:rsid w:val="00263998"/>
    <w:rsid w:val="00285CF2"/>
    <w:rsid w:val="00293843"/>
    <w:rsid w:val="002B464C"/>
    <w:rsid w:val="002D0F89"/>
    <w:rsid w:val="0036644C"/>
    <w:rsid w:val="00384476"/>
    <w:rsid w:val="00460FAC"/>
    <w:rsid w:val="004C10D0"/>
    <w:rsid w:val="004D27C0"/>
    <w:rsid w:val="004E3B1F"/>
    <w:rsid w:val="005262C2"/>
    <w:rsid w:val="00536CD6"/>
    <w:rsid w:val="005839DD"/>
    <w:rsid w:val="006307F2"/>
    <w:rsid w:val="00641E7D"/>
    <w:rsid w:val="00696647"/>
    <w:rsid w:val="006C3573"/>
    <w:rsid w:val="006F0C19"/>
    <w:rsid w:val="006F2D20"/>
    <w:rsid w:val="007237DE"/>
    <w:rsid w:val="007F28A9"/>
    <w:rsid w:val="00864685"/>
    <w:rsid w:val="008A0A18"/>
    <w:rsid w:val="008C71CA"/>
    <w:rsid w:val="009152FD"/>
    <w:rsid w:val="00922226"/>
    <w:rsid w:val="00932211"/>
    <w:rsid w:val="00957DAF"/>
    <w:rsid w:val="00975397"/>
    <w:rsid w:val="009C417A"/>
    <w:rsid w:val="00A448E5"/>
    <w:rsid w:val="00B77A03"/>
    <w:rsid w:val="00BD708D"/>
    <w:rsid w:val="00C2125B"/>
    <w:rsid w:val="00C6079B"/>
    <w:rsid w:val="00C847E8"/>
    <w:rsid w:val="00C851CF"/>
    <w:rsid w:val="00D305F8"/>
    <w:rsid w:val="00D42F6F"/>
    <w:rsid w:val="00D50D6D"/>
    <w:rsid w:val="00DA3E76"/>
    <w:rsid w:val="00DC0DAE"/>
    <w:rsid w:val="00DE3181"/>
    <w:rsid w:val="00E204B5"/>
    <w:rsid w:val="00E23B8A"/>
    <w:rsid w:val="00EC7E28"/>
    <w:rsid w:val="00F31101"/>
    <w:rsid w:val="00FA7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839D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5839D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5839D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5839D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5839DD"/>
    <w:pPr>
      <w:keepNext/>
      <w:outlineLvl w:val="4"/>
    </w:pPr>
    <w:rPr>
      <w:b/>
      <w:i/>
      <w:sz w:val="26"/>
      <w:szCs w:val="26"/>
    </w:rPr>
  </w:style>
  <w:style w:type="paragraph" w:styleId="6">
    <w:name w:val="heading 6"/>
    <w:basedOn w:val="a"/>
    <w:next w:val="a"/>
    <w:link w:val="60"/>
    <w:uiPriority w:val="9"/>
    <w:qFormat/>
    <w:rsid w:val="005839DD"/>
    <w:pPr>
      <w:keepNext/>
      <w:ind w:firstLine="709"/>
      <w:jc w:val="right"/>
      <w:outlineLvl w:val="5"/>
    </w:pPr>
    <w:rPr>
      <w:b/>
      <w:sz w:val="26"/>
      <w:szCs w:val="26"/>
    </w:rPr>
  </w:style>
  <w:style w:type="paragraph" w:styleId="7">
    <w:name w:val="heading 7"/>
    <w:basedOn w:val="a"/>
    <w:next w:val="a"/>
    <w:link w:val="70"/>
    <w:qFormat/>
    <w:rsid w:val="005839DD"/>
    <w:pPr>
      <w:tabs>
        <w:tab w:val="num" w:pos="3469"/>
      </w:tabs>
      <w:spacing w:before="240" w:after="60"/>
      <w:ind w:left="3469" w:hanging="1296"/>
      <w:outlineLvl w:val="6"/>
    </w:pPr>
  </w:style>
  <w:style w:type="paragraph" w:styleId="8">
    <w:name w:val="heading 8"/>
    <w:basedOn w:val="a"/>
    <w:next w:val="a"/>
    <w:link w:val="80"/>
    <w:uiPriority w:val="9"/>
    <w:qFormat/>
    <w:rsid w:val="005839D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5839D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839D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839D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839D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839D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839D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839D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839D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839D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839D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5839DD"/>
    <w:pPr>
      <w:keepNext/>
      <w:snapToGrid w:val="0"/>
      <w:jc w:val="center"/>
    </w:pPr>
    <w:rPr>
      <w:szCs w:val="20"/>
    </w:rPr>
  </w:style>
  <w:style w:type="paragraph" w:customStyle="1" w:styleId="rvps1">
    <w:name w:val="rvps1"/>
    <w:basedOn w:val="a"/>
    <w:rsid w:val="005839DD"/>
    <w:pPr>
      <w:jc w:val="center"/>
    </w:pPr>
  </w:style>
  <w:style w:type="character" w:styleId="a3">
    <w:name w:val="Hyperlink"/>
    <w:unhideWhenUsed/>
    <w:rsid w:val="005839DD"/>
    <w:rPr>
      <w:color w:val="0000FF"/>
      <w:u w:val="single"/>
    </w:rPr>
  </w:style>
  <w:style w:type="paragraph" w:styleId="a4">
    <w:name w:val="List Paragraph"/>
    <w:basedOn w:val="a"/>
    <w:link w:val="a5"/>
    <w:uiPriority w:val="34"/>
    <w:qFormat/>
    <w:rsid w:val="005839DD"/>
    <w:pPr>
      <w:ind w:left="720"/>
      <w:contextualSpacing/>
    </w:pPr>
  </w:style>
  <w:style w:type="paragraph" w:styleId="12">
    <w:name w:val="toc 1"/>
    <w:basedOn w:val="a"/>
    <w:next w:val="a"/>
    <w:autoRedefine/>
    <w:uiPriority w:val="39"/>
    <w:qFormat/>
    <w:rsid w:val="005839DD"/>
    <w:pPr>
      <w:ind w:left="34" w:hanging="1"/>
    </w:pPr>
  </w:style>
  <w:style w:type="paragraph" w:styleId="2">
    <w:name w:val="toc 2"/>
    <w:basedOn w:val="a"/>
    <w:next w:val="a"/>
    <w:autoRedefine/>
    <w:uiPriority w:val="39"/>
    <w:qFormat/>
    <w:rsid w:val="005839D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5839DD"/>
    <w:pPr>
      <w:tabs>
        <w:tab w:val="center" w:pos="4677"/>
        <w:tab w:val="right" w:pos="9355"/>
      </w:tabs>
    </w:pPr>
  </w:style>
  <w:style w:type="character" w:customStyle="1" w:styleId="a7">
    <w:name w:val="Верхний колонтитул Знак"/>
    <w:basedOn w:val="a0"/>
    <w:link w:val="a6"/>
    <w:uiPriority w:val="99"/>
    <w:rsid w:val="005839DD"/>
    <w:rPr>
      <w:rFonts w:ascii="Times New Roman" w:eastAsia="Times New Roman" w:hAnsi="Times New Roman" w:cs="Times New Roman"/>
      <w:sz w:val="24"/>
      <w:szCs w:val="24"/>
      <w:lang w:eastAsia="ru-RU"/>
    </w:rPr>
  </w:style>
  <w:style w:type="paragraph" w:styleId="a8">
    <w:name w:val="footer"/>
    <w:basedOn w:val="a"/>
    <w:link w:val="a9"/>
    <w:unhideWhenUsed/>
    <w:rsid w:val="005839DD"/>
    <w:pPr>
      <w:tabs>
        <w:tab w:val="center" w:pos="4677"/>
        <w:tab w:val="right" w:pos="9355"/>
      </w:tabs>
    </w:pPr>
  </w:style>
  <w:style w:type="character" w:customStyle="1" w:styleId="a9">
    <w:name w:val="Нижний колонтитул Знак"/>
    <w:basedOn w:val="a0"/>
    <w:link w:val="a8"/>
    <w:rsid w:val="005839DD"/>
    <w:rPr>
      <w:rFonts w:ascii="Times New Roman" w:eastAsia="Times New Roman" w:hAnsi="Times New Roman" w:cs="Times New Roman"/>
      <w:sz w:val="24"/>
      <w:szCs w:val="24"/>
      <w:lang w:eastAsia="ru-RU"/>
    </w:rPr>
  </w:style>
  <w:style w:type="paragraph" w:styleId="aa">
    <w:name w:val="Balloon Text"/>
    <w:basedOn w:val="a"/>
    <w:link w:val="ab"/>
    <w:unhideWhenUsed/>
    <w:rsid w:val="005839DD"/>
    <w:rPr>
      <w:rFonts w:ascii="Tahoma" w:hAnsi="Tahoma" w:cs="Tahoma"/>
      <w:sz w:val="16"/>
      <w:szCs w:val="16"/>
    </w:rPr>
  </w:style>
  <w:style w:type="character" w:customStyle="1" w:styleId="ab">
    <w:name w:val="Текст выноски Знак"/>
    <w:basedOn w:val="a0"/>
    <w:link w:val="aa"/>
    <w:rsid w:val="005839DD"/>
    <w:rPr>
      <w:rFonts w:ascii="Tahoma" w:eastAsia="Times New Roman" w:hAnsi="Tahoma" w:cs="Tahoma"/>
      <w:sz w:val="16"/>
      <w:szCs w:val="16"/>
      <w:lang w:eastAsia="ru-RU"/>
    </w:rPr>
  </w:style>
  <w:style w:type="table" w:styleId="ac">
    <w:name w:val="Table Grid"/>
    <w:basedOn w:val="a1"/>
    <w:uiPriority w:val="59"/>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839DD"/>
    <w:pPr>
      <w:spacing w:before="100" w:beforeAutospacing="1" w:after="100" w:afterAutospacing="1"/>
    </w:pPr>
  </w:style>
  <w:style w:type="paragraph" w:customStyle="1" w:styleId="Times12">
    <w:name w:val="Times 12"/>
    <w:basedOn w:val="a"/>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
    <w:rsid w:val="005839DD"/>
    <w:pPr>
      <w:jc w:val="both"/>
    </w:pPr>
  </w:style>
  <w:style w:type="paragraph" w:customStyle="1" w:styleId="31">
    <w:name w:val="Стиль3"/>
    <w:basedOn w:val="22"/>
    <w:rsid w:val="005839D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839DD"/>
    <w:pPr>
      <w:spacing w:after="120" w:line="480" w:lineRule="auto"/>
      <w:ind w:left="283"/>
    </w:pPr>
  </w:style>
  <w:style w:type="character" w:customStyle="1" w:styleId="23">
    <w:name w:val="Основной текст с отступом 2 Знак"/>
    <w:basedOn w:val="a0"/>
    <w:link w:val="22"/>
    <w:uiPriority w:val="99"/>
    <w:semiHidden/>
    <w:rsid w:val="005839DD"/>
    <w:rPr>
      <w:rFonts w:ascii="Times New Roman" w:eastAsia="Times New Roman" w:hAnsi="Times New Roman" w:cs="Times New Roman"/>
      <w:sz w:val="24"/>
      <w:szCs w:val="24"/>
      <w:lang w:eastAsia="ru-RU"/>
    </w:rPr>
  </w:style>
  <w:style w:type="paragraph" w:styleId="af">
    <w:name w:val="Plain Text"/>
    <w:basedOn w:val="a"/>
    <w:link w:val="af0"/>
    <w:rsid w:val="005839DD"/>
    <w:pPr>
      <w:snapToGrid w:val="0"/>
    </w:pPr>
    <w:rPr>
      <w:rFonts w:ascii="Courier New" w:hAnsi="Courier New"/>
      <w:sz w:val="20"/>
      <w:szCs w:val="20"/>
    </w:rPr>
  </w:style>
  <w:style w:type="character" w:customStyle="1" w:styleId="af0">
    <w:name w:val="Текст Знак"/>
    <w:basedOn w:val="a0"/>
    <w:link w:val="af"/>
    <w:rsid w:val="005839DD"/>
    <w:rPr>
      <w:rFonts w:ascii="Courier New" w:eastAsia="Times New Roman" w:hAnsi="Courier New" w:cs="Times New Roman"/>
      <w:sz w:val="20"/>
      <w:szCs w:val="20"/>
      <w:lang w:eastAsia="ru-RU"/>
    </w:rPr>
  </w:style>
  <w:style w:type="paragraph" w:customStyle="1" w:styleId="af1">
    <w:name w:val="Таблица шапка"/>
    <w:basedOn w:val="a"/>
    <w:rsid w:val="005839DD"/>
    <w:pPr>
      <w:keepNext/>
      <w:snapToGrid w:val="0"/>
      <w:spacing w:before="40" w:after="40"/>
      <w:ind w:left="57" w:right="57"/>
    </w:pPr>
    <w:rPr>
      <w:sz w:val="22"/>
      <w:szCs w:val="20"/>
    </w:rPr>
  </w:style>
  <w:style w:type="paragraph" w:customStyle="1" w:styleId="af2">
    <w:name w:val="Таблица текст"/>
    <w:basedOn w:val="a"/>
    <w:rsid w:val="005839DD"/>
    <w:pPr>
      <w:snapToGrid w:val="0"/>
      <w:spacing w:before="40" w:after="40"/>
      <w:ind w:left="57" w:right="57"/>
    </w:pPr>
    <w:rPr>
      <w:szCs w:val="20"/>
    </w:rPr>
  </w:style>
  <w:style w:type="character" w:customStyle="1" w:styleId="13">
    <w:name w:val="Ариал Знак1"/>
    <w:link w:val="af3"/>
    <w:locked/>
    <w:rsid w:val="005839DD"/>
    <w:rPr>
      <w:rFonts w:ascii="Arial" w:hAnsi="Arial" w:cs="Arial"/>
    </w:rPr>
  </w:style>
  <w:style w:type="paragraph" w:customStyle="1" w:styleId="af3">
    <w:name w:val="Ариал"/>
    <w:basedOn w:val="a"/>
    <w:link w:val="13"/>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5839D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5839DD"/>
    <w:rPr>
      <w:rFonts w:ascii="Arial" w:hAnsi="Arial" w:cs="Arial"/>
    </w:rPr>
  </w:style>
  <w:style w:type="paragraph" w:customStyle="1" w:styleId="af6">
    <w:name w:val="Ариал Таблица"/>
    <w:basedOn w:val="af3"/>
    <w:link w:val="af5"/>
    <w:rsid w:val="005839D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839D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839DD"/>
    <w:rPr>
      <w:rFonts w:ascii="Times New Roman" w:eastAsia="Times New Roman" w:hAnsi="Times New Roman" w:cs="Times New Roman"/>
      <w:sz w:val="20"/>
      <w:szCs w:val="20"/>
      <w:lang w:eastAsia="ru-RU"/>
    </w:rPr>
  </w:style>
  <w:style w:type="character" w:styleId="af9">
    <w:name w:val="footnote reference"/>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839DD"/>
  </w:style>
  <w:style w:type="paragraph" w:customStyle="1" w:styleId="rvps46">
    <w:name w:val="rvps46"/>
    <w:basedOn w:val="a"/>
    <w:rsid w:val="005839DD"/>
    <w:pPr>
      <w:spacing w:before="120" w:after="120"/>
    </w:pPr>
  </w:style>
  <w:style w:type="character" w:styleId="afb">
    <w:name w:val="annotation reference"/>
    <w:uiPriority w:val="99"/>
    <w:unhideWhenUsed/>
    <w:rsid w:val="005839DD"/>
    <w:rPr>
      <w:sz w:val="16"/>
      <w:szCs w:val="16"/>
    </w:rPr>
  </w:style>
  <w:style w:type="paragraph" w:styleId="afc">
    <w:name w:val="annotation text"/>
    <w:basedOn w:val="a"/>
    <w:link w:val="afd"/>
    <w:uiPriority w:val="99"/>
    <w:unhideWhenUsed/>
    <w:rsid w:val="005839DD"/>
    <w:rPr>
      <w:sz w:val="20"/>
      <w:szCs w:val="20"/>
    </w:rPr>
  </w:style>
  <w:style w:type="character" w:customStyle="1" w:styleId="afd">
    <w:name w:val="Текст примечания Знак"/>
    <w:basedOn w:val="a0"/>
    <w:link w:val="afc"/>
    <w:uiPriority w:val="99"/>
    <w:rsid w:val="005839D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839DD"/>
    <w:rPr>
      <w:b/>
      <w:bCs/>
    </w:rPr>
  </w:style>
  <w:style w:type="character" w:customStyle="1" w:styleId="aff">
    <w:name w:val="Тема примечания Знак"/>
    <w:basedOn w:val="afd"/>
    <w:link w:val="afe"/>
    <w:uiPriority w:val="99"/>
    <w:semiHidden/>
    <w:rsid w:val="005839D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839DD"/>
    <w:pPr>
      <w:ind w:firstLine="567"/>
      <w:jc w:val="both"/>
    </w:pPr>
    <w:rPr>
      <w:b/>
      <w:sz w:val="26"/>
      <w:szCs w:val="26"/>
    </w:rPr>
  </w:style>
  <w:style w:type="character" w:customStyle="1" w:styleId="aff1">
    <w:name w:val="Основной текст с отступом Знак"/>
    <w:basedOn w:val="a0"/>
    <w:link w:val="aff0"/>
    <w:uiPriority w:val="99"/>
    <w:rsid w:val="005839D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839DD"/>
    <w:rPr>
      <w:i/>
      <w:sz w:val="26"/>
      <w:szCs w:val="26"/>
    </w:rPr>
  </w:style>
  <w:style w:type="character" w:customStyle="1" w:styleId="aff3">
    <w:name w:val="Основной текст Знак"/>
    <w:basedOn w:val="a0"/>
    <w:link w:val="aff2"/>
    <w:uiPriority w:val="99"/>
    <w:rsid w:val="005839D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839DD"/>
    <w:rPr>
      <w:i/>
      <w:color w:val="FF0000"/>
      <w:sz w:val="26"/>
      <w:szCs w:val="26"/>
    </w:rPr>
  </w:style>
  <w:style w:type="character" w:customStyle="1" w:styleId="25">
    <w:name w:val="Основной текст 2 Знак"/>
    <w:basedOn w:val="a0"/>
    <w:link w:val="24"/>
    <w:uiPriority w:val="99"/>
    <w:rsid w:val="005839DD"/>
    <w:rPr>
      <w:rFonts w:ascii="Times New Roman" w:eastAsia="Times New Roman" w:hAnsi="Times New Roman" w:cs="Times New Roman"/>
      <w:i/>
      <w:color w:val="FF0000"/>
      <w:sz w:val="26"/>
      <w:szCs w:val="26"/>
      <w:lang w:eastAsia="ru-RU"/>
    </w:rPr>
  </w:style>
  <w:style w:type="paragraph" w:customStyle="1" w:styleId="aff4">
    <w:name w:val="Пункт"/>
    <w:basedOn w:val="a"/>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839DD"/>
    <w:pPr>
      <w:spacing w:line="276" w:lineRule="auto"/>
      <w:outlineLvl w:val="9"/>
    </w:pPr>
  </w:style>
  <w:style w:type="paragraph" w:styleId="32">
    <w:name w:val="toc 3"/>
    <w:basedOn w:val="a"/>
    <w:next w:val="a"/>
    <w:autoRedefine/>
    <w:uiPriority w:val="39"/>
    <w:unhideWhenUsed/>
    <w:qFormat/>
    <w:rsid w:val="005839DD"/>
    <w:pPr>
      <w:spacing w:after="100" w:line="276" w:lineRule="auto"/>
      <w:ind w:left="440"/>
    </w:pPr>
    <w:rPr>
      <w:rFonts w:ascii="Calibri" w:hAnsi="Calibri"/>
      <w:sz w:val="22"/>
      <w:szCs w:val="22"/>
    </w:rPr>
  </w:style>
  <w:style w:type="paragraph" w:styleId="33">
    <w:name w:val="Body Text 3"/>
    <w:basedOn w:val="a"/>
    <w:link w:val="34"/>
    <w:uiPriority w:val="99"/>
    <w:unhideWhenUsed/>
    <w:rsid w:val="005839DD"/>
    <w:pPr>
      <w:autoSpaceDE w:val="0"/>
      <w:autoSpaceDN w:val="0"/>
      <w:adjustRightInd w:val="0"/>
    </w:pPr>
    <w:rPr>
      <w:sz w:val="26"/>
      <w:szCs w:val="26"/>
    </w:rPr>
  </w:style>
  <w:style w:type="character" w:customStyle="1" w:styleId="34">
    <w:name w:val="Основной текст 3 Знак"/>
    <w:basedOn w:val="a0"/>
    <w:link w:val="33"/>
    <w:uiPriority w:val="99"/>
    <w:rsid w:val="005839D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839D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5839D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839DD"/>
    <w:rPr>
      <w:rFonts w:ascii="Times New Roman" w:eastAsia="Times New Roman" w:hAnsi="Times New Roman" w:cs="Times New Roman"/>
      <w:sz w:val="24"/>
      <w:szCs w:val="24"/>
      <w:lang w:eastAsia="ru-RU"/>
    </w:rPr>
  </w:style>
  <w:style w:type="paragraph" w:styleId="aff6">
    <w:name w:val="Block Text"/>
    <w:basedOn w:val="a"/>
    <w:uiPriority w:val="99"/>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5839DD"/>
    <w:pPr>
      <w:keepNext/>
      <w:jc w:val="both"/>
    </w:pPr>
    <w:rPr>
      <w:szCs w:val="20"/>
      <w:lang w:val="en-GB"/>
    </w:rPr>
  </w:style>
  <w:style w:type="paragraph" w:customStyle="1" w:styleId="14">
    <w:name w:val="Абзац списка1"/>
    <w:basedOn w:val="a"/>
    <w:rsid w:val="005839D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5839DD"/>
    <w:pPr>
      <w:spacing w:line="360" w:lineRule="auto"/>
      <w:ind w:firstLine="720"/>
      <w:jc w:val="both"/>
    </w:pPr>
  </w:style>
  <w:style w:type="character" w:customStyle="1" w:styleId="aff8">
    <w:name w:val="Текст документа Знак"/>
    <w:link w:val="aff7"/>
    <w:uiPriority w:val="99"/>
    <w:locked/>
    <w:rsid w:val="005839D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839DD"/>
    <w:pPr>
      <w:numPr>
        <w:numId w:val="19"/>
      </w:numPr>
    </w:pPr>
  </w:style>
  <w:style w:type="paragraph" w:customStyle="1" w:styleId="CharChar4CharCharCharCharCharChar">
    <w:name w:val="Char Char4 Знак Знак Char Char Знак Знак Char Char Знак Char Char"/>
    <w:basedOn w:val="a"/>
    <w:semiHidden/>
    <w:rsid w:val="005839D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839DD"/>
    <w:pPr>
      <w:autoSpaceDE w:val="0"/>
      <w:autoSpaceDN w:val="0"/>
    </w:pPr>
    <w:rPr>
      <w:sz w:val="20"/>
      <w:szCs w:val="20"/>
    </w:rPr>
  </w:style>
  <w:style w:type="character" w:customStyle="1" w:styleId="affc">
    <w:name w:val="Текст концевой сноски Знак"/>
    <w:basedOn w:val="a0"/>
    <w:link w:val="affb"/>
    <w:uiPriority w:val="99"/>
    <w:rsid w:val="005839DD"/>
    <w:rPr>
      <w:rFonts w:ascii="Times New Roman" w:eastAsia="Times New Roman" w:hAnsi="Times New Roman" w:cs="Times New Roman"/>
      <w:sz w:val="20"/>
      <w:szCs w:val="20"/>
      <w:lang w:eastAsia="ru-RU"/>
    </w:rPr>
  </w:style>
  <w:style w:type="character" w:styleId="affd">
    <w:name w:val="endnote reference"/>
    <w:uiPriority w:val="99"/>
    <w:rsid w:val="005839DD"/>
    <w:rPr>
      <w:vertAlign w:val="superscript"/>
    </w:rPr>
  </w:style>
  <w:style w:type="character" w:customStyle="1" w:styleId="a5">
    <w:name w:val="Абзац списка Знак"/>
    <w:link w:val="a4"/>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
    <w:uiPriority w:val="99"/>
    <w:rsid w:val="004D27C0"/>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arrahova@bashtel.ru" TargetMode="External"/><Relationship Id="rId18" Type="http://schemas.openxmlformats.org/officeDocument/2006/relationships/hyperlink" Target="mailto:security@bashtel.ru" TargetMode="External"/><Relationship Id="rId26" Type="http://schemas.openxmlformats.org/officeDocument/2006/relationships/hyperlink" Target="mailto:e.farrahova@bashtel.ru"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2.xml"/><Relationship Id="rId46" Type="http://schemas.openxmlformats.org/officeDocument/2006/relationships/hyperlink" Target="mailto:info@bashtel.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pCU4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setonline.ru" TargetMode="External"/><Relationship Id="rId36" Type="http://schemas.openxmlformats.org/officeDocument/2006/relationships/hyperlink" Target="http://zakupki.rostelecom.ru/docs/" TargetMode="External"/><Relationship Id="rId49" Type="http://schemas.openxmlformats.org/officeDocument/2006/relationships/header" Target="header4.xml"/><Relationship Id="rId10" Type="http://schemas.openxmlformats.org/officeDocument/2006/relationships/hyperlink" Target="http://www.setonline.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setonline.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60</Pages>
  <Words>22421</Words>
  <Characters>127801</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14</cp:revision>
  <cp:lastPrinted>2016-11-24T09:16:00Z</cp:lastPrinted>
  <dcterms:created xsi:type="dcterms:W3CDTF">2016-11-23T03:58:00Z</dcterms:created>
  <dcterms:modified xsi:type="dcterms:W3CDTF">2016-11-24T09:28:00Z</dcterms:modified>
</cp:coreProperties>
</file>